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CESI黑体-GB2312" w:hAnsi="CESI黑体-GB2312" w:eastAsia="CESI黑体-GB2312" w:cs="CESI黑体-GB2312"/>
          <w:sz w:val="30"/>
          <w:szCs w:val="30"/>
        </w:rPr>
      </w:pPr>
      <w:r>
        <w:rPr>
          <w:rFonts w:hint="eastAsia" w:ascii="CESI黑体-GB2312" w:hAnsi="CESI黑体-GB2312" w:eastAsia="CESI黑体-GB2312" w:cs="CESI黑体-GB2312"/>
          <w:sz w:val="30"/>
          <w:szCs w:val="30"/>
        </w:rPr>
        <w:t>附件1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职称评审材料目录单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textAlignment w:val="auto"/>
        <w:rPr>
          <w:rFonts w:ascii="Times New Roman" w:hAnsi="Times New Roman" w:eastAsia="黑体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1.专业技术职务任职资格评审表（使用A4纸，一式2份）；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2.专业技术资格送审表（使用A3纸，一式15份）；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3.继续教育审验卡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非公企业不作为申报职称评审的硬性要求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4.现专业技术资格证书、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合同（事业单位聘用合同；企业劳动合同）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5.近三年的年度考核表；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6.公示书面报告（由申报人员所在单位提供）；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7.专业技术人员诚信承诺书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z w:val="32"/>
          <w:szCs w:val="32"/>
        </w:rPr>
        <w:t>.任现职以来的具有代表性的本专业（学</w:t>
      </w:r>
      <w:bookmarkStart w:id="0" w:name="_GoBack"/>
      <w:bookmarkEnd w:id="0"/>
      <w:r>
        <w:rPr>
          <w:rFonts w:ascii="Times New Roman" w:hAnsi="Times New Roman" w:eastAsia="仿宋_GB2312"/>
          <w:sz w:val="32"/>
          <w:szCs w:val="32"/>
        </w:rPr>
        <w:t>科）论文、论著、译著、学术研究报告等理论研究成果（复印件）；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/>
          <w:sz w:val="32"/>
          <w:szCs w:val="32"/>
        </w:rPr>
        <w:t>.任现职以来的专业技术工作业绩总结报告；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/>
          <w:sz w:val="32"/>
          <w:szCs w:val="32"/>
        </w:rPr>
        <w:t>.有关职业资格证书（教师资格证、执业医师证等）；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sz w:val="32"/>
          <w:szCs w:val="32"/>
        </w:rPr>
        <w:t>.其他有关材料。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3" w:firstLineChars="200"/>
        <w:textAlignment w:val="auto"/>
        <w:rPr>
          <w:rFonts w:ascii="Times New Roman" w:hAnsi="Times New Roman" w:eastAsia="仿宋_GB2312"/>
          <w:b/>
          <w:sz w:val="32"/>
          <w:szCs w:val="32"/>
        </w:rPr>
      </w:pPr>
      <w:r>
        <w:rPr>
          <w:rFonts w:ascii="Times New Roman" w:hAnsi="Times New Roman" w:eastAsia="仿宋_GB2312"/>
          <w:b/>
          <w:sz w:val="32"/>
          <w:szCs w:val="32"/>
        </w:rPr>
        <w:t>材料要求：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 申报人员应访问内蒙古人才信息库（www.nmgrck.cn）</w:t>
      </w:r>
      <w:r>
        <w:rPr>
          <w:rFonts w:ascii="Times New Roman" w:hAnsi="Times New Roman" w:eastAsia="仿宋_GB2312"/>
          <w:sz w:val="32"/>
          <w:szCs w:val="32"/>
        </w:rPr>
        <w:t>下载填写统一格式的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《专业技术资格送审表》。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评审表和送审表一人一表，不能多人共用一份文件。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2.申报人员应按照《专业技术资格送评材料目录单》认真准备相关材料，其中附件材料要按照要求一律用A4纸装订成册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（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不要与佐证材料装订在一起，单独放入档案袋），所有材料装入一个档案袋里，将附件</w:t>
      </w: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5打印填写好后贴在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档案袋表面</w:t>
      </w:r>
      <w:r>
        <w:rPr>
          <w:rFonts w:ascii="Times New Roman" w:hAnsi="Times New Roman" w:eastAsia="仿宋_GB2312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3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黑体-GB2312">
    <w:altName w:val="黑体"/>
    <w:panose1 w:val="02000500000000000000"/>
    <w:charset w:val="86"/>
    <w:family w:val="auto"/>
    <w:pitch w:val="default"/>
    <w:sig w:usb0="00000000" w:usb1="00000000" w:usb2="00000012" w:usb3="00000000" w:csb0="0004000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21321B89"/>
    <w:rsid w:val="2BC934F2"/>
    <w:rsid w:val="3A0D1B22"/>
    <w:rsid w:val="3FD762D5"/>
    <w:rsid w:val="613230B5"/>
    <w:rsid w:val="63B82B85"/>
    <w:rsid w:val="6E8D56AF"/>
    <w:rsid w:val="7BFF3A16"/>
    <w:rsid w:val="7F5A20B9"/>
    <w:rsid w:val="7FEF898E"/>
    <w:rsid w:val="9EFC3CA6"/>
    <w:rsid w:val="AE7FD61F"/>
    <w:rsid w:val="DB5F5E07"/>
    <w:rsid w:val="FF553A46"/>
    <w:rsid w:val="FFFF0C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600</Words>
  <Characters>635</Characters>
  <Lines>3</Lines>
  <Paragraphs>1</Paragraphs>
  <TotalTime>74</TotalTime>
  <ScaleCrop>false</ScaleCrop>
  <LinksUpToDate>false</LinksUpToDate>
  <CharactersWithSpaces>636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2021-05-15T03:09:00Z</dcterms:created>
  <dc:creator>hhh</dc:creator>
  <cp:lastModifiedBy>三杠一星</cp:lastModifiedBy>
  <cp:lastPrinted>2024-05-22T08:52:00Z</cp:lastPrinted>
  <dcterms:modified xsi:type="dcterms:W3CDTF">2024-06-01T15:33:07Z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2770B498D56AD37A8C85286627AD15CA</vt:lpwstr>
  </property>
</Properties>
</file>