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方正小标宋_GBK" w:cs="方正小标宋_GBK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pacing w:val="0"/>
          <w:sz w:val="40"/>
          <w:szCs w:val="40"/>
          <w:lang w:val="en-US" w:eastAsia="zh-CN"/>
        </w:rPr>
        <w:t>河源市乡村振兴高层次人才申报审批表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方正小标宋_GBK" w:cs="方正小标宋_GBK"/>
          <w:spacing w:val="0"/>
          <w:sz w:val="40"/>
          <w:szCs w:val="40"/>
          <w:lang w:val="en-US" w:eastAsia="zh-CN"/>
        </w:rPr>
      </w:pPr>
    </w:p>
    <w:tbl>
      <w:tblPr>
        <w:tblStyle w:val="4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00"/>
        <w:gridCol w:w="1242"/>
        <w:gridCol w:w="108"/>
        <w:gridCol w:w="950"/>
        <w:gridCol w:w="300"/>
        <w:gridCol w:w="850"/>
        <w:gridCol w:w="536"/>
        <w:gridCol w:w="321"/>
        <w:gridCol w:w="260"/>
        <w:gridCol w:w="2000"/>
        <w:gridCol w:w="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053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职称/职业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资格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从事专业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签订劳动（聘用）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合同时间</w:t>
            </w:r>
          </w:p>
        </w:tc>
        <w:tc>
          <w:tcPr>
            <w:tcW w:w="3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签订劳动（聘用）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合同年限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880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487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对应相关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申报条件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申报人符合基本条件，并对应符合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个性条件中第X（1/2/3择一填写）项。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037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主要学习和工作简历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（时间及对应学习/工作经历）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申报人承诺</w:t>
            </w:r>
          </w:p>
        </w:tc>
        <w:tc>
          <w:tcPr>
            <w:tcW w:w="77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本人承诺申报材料中所有信息真实可靠，若有失实和造假行为，本人愿承担一切责任。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7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 月    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单位联系人及电话：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县（区）农业农村部门初审意见</w:t>
            </w:r>
          </w:p>
        </w:tc>
        <w:tc>
          <w:tcPr>
            <w:tcW w:w="77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840" w:firstLineChars="300"/>
              <w:jc w:val="both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（经审核，材料符合要求，同意报送。）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市农业农村局复核意见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840" w:hanging="840" w:hangingChars="300"/>
              <w:jc w:val="left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（公章）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left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27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乡村振兴高层次人才评审委员会评审意见</w:t>
            </w:r>
          </w:p>
        </w:tc>
        <w:tc>
          <w:tcPr>
            <w:tcW w:w="2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60" w:hanging="560" w:hangingChars="200"/>
              <w:jc w:val="left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（公章）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>市委人才工作领导小组办公室意见</w:t>
            </w:r>
          </w:p>
        </w:tc>
        <w:tc>
          <w:tcPr>
            <w:tcW w:w="77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宋体" w:hAnsi="宋体" w:eastAsia="方正仿宋_GBK" w:cs="方正仿宋_GBK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1900" w:h="16840"/>
      <w:pgMar w:top="1701" w:right="1474" w:bottom="1474" w:left="1587" w:header="0" w:footer="11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61"/>
      <w:jc w:val="right"/>
      <w:rPr>
        <w:rFonts w:ascii="宋体" w:hAnsi="宋体" w:eastAsia="宋体" w:cs="宋体"/>
        <w:sz w:val="35"/>
        <w:szCs w:val="3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iMTRlMzMxN2U4NWZkYjYyZWM0YzBkOTA2MzdhZmMifQ=="/>
  </w:docVars>
  <w:rsids>
    <w:rsidRoot w:val="00000000"/>
    <w:rsid w:val="097815DF"/>
    <w:rsid w:val="0F0F5662"/>
    <w:rsid w:val="0F9B3822"/>
    <w:rsid w:val="2E3F3533"/>
    <w:rsid w:val="33E37CBB"/>
    <w:rsid w:val="544B3D31"/>
    <w:rsid w:val="5CD24099"/>
    <w:rsid w:val="744561D4"/>
    <w:rsid w:val="7DC44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2023-10-30T11:09:00Z</dcterms:created>
  <dc:creator>Kingsoft-PDF</dc:creator>
  <cp:lastModifiedBy>PPAP</cp:lastModifiedBy>
  <cp:lastPrinted>2023-11-01T09:02:00Z</cp:lastPrinted>
  <dcterms:modified xsi:type="dcterms:W3CDTF">2023-11-02T09:45:04Z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2023-10-30T11:09:13Z</vt:filetime>
  </property>
  <property fmtid="{D5CDD505-2E9C-101B-9397-08002B2CF9AE}" pid="4" name="UsrData">
    <vt:lpwstr>653f1e559ffa6b001fc82d2fwl</vt:lpwstr>
  </property>
  <property fmtid="{D5CDD505-2E9C-101B-9397-08002B2CF9AE}" pid="5" name="KSOProductBuildVer">
    <vt:lpwstr>2052-11.8.2.10972</vt:lpwstr>
  </property>
  <property fmtid="{D5CDD505-2E9C-101B-9397-08002B2CF9AE}" pid="6" name="ICV">
    <vt:lpwstr>7C5519A15F6C41B2B847345257A0BDEB</vt:lpwstr>
  </property>
</Properties>
</file>