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E0B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left"/>
        <w:textAlignment w:val="auto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</w:p>
    <w:p w14:paraId="170F71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204BD8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470383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eastAsia="黑体"/>
          <w:sz w:val="28"/>
          <w:szCs w:val="44"/>
        </w:rPr>
      </w:pPr>
    </w:p>
    <w:p w14:paraId="4A1E1C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三明市农业农村局</w:t>
      </w:r>
      <w:r>
        <w:rPr>
          <w:rFonts w:hint="eastAsia" w:ascii="方正小标宋简体" w:eastAsia="方正小标宋简体"/>
          <w:sz w:val="44"/>
          <w:szCs w:val="44"/>
        </w:rPr>
        <w:t>项目</w:t>
      </w:r>
      <w:r>
        <w:rPr>
          <w:rFonts w:hint="eastAsia" w:ascii="方正小标宋简体" w:eastAsia="方正小标宋简体"/>
          <w:color w:val="000000"/>
          <w:sz w:val="44"/>
          <w:szCs w:val="44"/>
        </w:rPr>
        <w:t>评审</w:t>
      </w:r>
    </w:p>
    <w:p w14:paraId="10DC4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专家推荐表</w:t>
      </w:r>
    </w:p>
    <w:p w14:paraId="78175D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44"/>
          <w:szCs w:val="44"/>
        </w:rPr>
      </w:pPr>
    </w:p>
    <w:p w14:paraId="5EB7C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5C2F06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15D5F2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6"/>
          <w:szCs w:val="36"/>
        </w:rPr>
      </w:pPr>
    </w:p>
    <w:p w14:paraId="291BD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rFonts w:hint="eastAsia" w:ascii="仿宋_GB2312" w:eastAsia="仿宋_GB2312" w:cs="仿宋_GB2312"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姓名：</w:t>
      </w:r>
    </w:p>
    <w:p w14:paraId="1498B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rFonts w:hint="eastAsia" w:ascii="仿宋_GB2312" w:eastAsia="仿宋_GB2312" w:cs="仿宋_GB2312"/>
          <w:b/>
          <w:sz w:val="32"/>
          <w:szCs w:val="32"/>
          <w:u w:val="single"/>
          <w:lang w:bidi="ar-SA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工作单位：</w:t>
      </w:r>
    </w:p>
    <w:p w14:paraId="6651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961" w:firstLineChars="299"/>
        <w:textAlignment w:val="auto"/>
        <w:rPr>
          <w:b/>
          <w:sz w:val="32"/>
          <w:szCs w:val="32"/>
        </w:rPr>
      </w:pPr>
      <w:r>
        <w:rPr>
          <w:rFonts w:hint="eastAsia" w:ascii="仿宋_GB2312" w:eastAsia="仿宋_GB2312" w:cs="仿宋_GB2312"/>
          <w:b/>
          <w:sz w:val="32"/>
          <w:szCs w:val="32"/>
          <w:lang w:bidi="ar-SA"/>
        </w:rPr>
        <w:t>申请类型：新申请入库/已入库申请调整专业分类</w:t>
      </w:r>
    </w:p>
    <w:p w14:paraId="46C3D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51EFD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3BAF5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4677D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eastAsia="黑体"/>
          <w:sz w:val="32"/>
          <w:szCs w:val="32"/>
        </w:rPr>
      </w:pPr>
    </w:p>
    <w:p w14:paraId="0417D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56" w:firstLineChars="299"/>
        <w:textAlignment w:val="auto"/>
        <w:rPr>
          <w:rFonts w:eastAsia="黑体"/>
          <w:sz w:val="32"/>
          <w:szCs w:val="32"/>
        </w:rPr>
      </w:pPr>
    </w:p>
    <w:p w14:paraId="4B7BE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956" w:firstLineChars="299"/>
        <w:textAlignment w:val="auto"/>
        <w:rPr>
          <w:rFonts w:eastAsia="黑体"/>
          <w:sz w:val="32"/>
          <w:szCs w:val="32"/>
        </w:rPr>
      </w:pPr>
    </w:p>
    <w:p w14:paraId="012F6D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楷体_GB2312" w:eastAsia="楷体_GB2312" w:cs="楷体_GB2312"/>
          <w:b/>
          <w:sz w:val="32"/>
          <w:szCs w:val="32"/>
          <w:lang w:eastAsia="zh-CN" w:bidi="ar-SA"/>
        </w:rPr>
        <w:t>三明市农业农村局</w:t>
      </w:r>
      <w:r>
        <w:rPr>
          <w:b/>
        </w:rPr>
        <w:br w:type="page"/>
      </w:r>
      <w:r>
        <w:rPr>
          <w:rFonts w:hint="eastAsia" w:ascii="方正小标宋简体" w:eastAsia="方正小标宋简体"/>
          <w:sz w:val="44"/>
          <w:szCs w:val="44"/>
        </w:rPr>
        <w:t>填  表  说  明</w:t>
      </w:r>
    </w:p>
    <w:p w14:paraId="5599FCCC">
      <w:pPr>
        <w:spacing w:line="600" w:lineRule="exact"/>
        <w:ind w:firstLine="570"/>
        <w:rPr>
          <w:sz w:val="30"/>
        </w:rPr>
      </w:pPr>
    </w:p>
    <w:p w14:paraId="7E416479">
      <w:pPr>
        <w:spacing w:line="60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1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“专业类别”按照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三明市</w:t>
      </w:r>
      <w:r>
        <w:rPr>
          <w:rFonts w:hint="eastAsia" w:eastAsia="仿宋_GB2312"/>
          <w:sz w:val="32"/>
          <w:szCs w:val="32"/>
        </w:rPr>
        <w:t>农业农村</w:t>
      </w:r>
      <w:r>
        <w:rPr>
          <w:rFonts w:hint="eastAsia"/>
          <w:sz w:val="32"/>
          <w:szCs w:val="32"/>
          <w:lang w:eastAsia="zh-CN"/>
        </w:rPr>
        <w:t>局</w:t>
      </w:r>
      <w:r>
        <w:rPr>
          <w:rFonts w:hint="eastAsia" w:ascii="仿宋_GB2312" w:eastAsia="仿宋_GB2312"/>
          <w:sz w:val="32"/>
          <w:szCs w:val="32"/>
        </w:rPr>
        <w:t>农业项目专家库的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专业分类进行填写；</w:t>
      </w:r>
    </w:p>
    <w:p w14:paraId="74647E88">
      <w:pPr>
        <w:spacing w:line="600" w:lineRule="exact"/>
        <w:ind w:left="0"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“学历”、“学位”、“毕业学校”、“毕业时间”，均按最高学历情况填写；</w:t>
      </w:r>
    </w:p>
    <w:p w14:paraId="5AE0063B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3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“所学专业”和“从事专业”按国家标准填写；</w:t>
      </w:r>
    </w:p>
    <w:p w14:paraId="66B20479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4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“工作单位”填到工作单位和所在的部门；</w:t>
      </w:r>
    </w:p>
    <w:p w14:paraId="3F64ABA6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5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“主要业绩”填写近年来主要从事的项目建设、研究工作，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bidi="ar-SA"/>
        </w:rPr>
        <w:t>获得的奖励，取得的知识产权、研究成果，在刊物和出版社发表的论文和著作，参与起草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级以上已发布的工程建设规范或技术标准，担任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级以上重点工程或技术复杂工程的经济、技术负责人；</w:t>
      </w:r>
    </w:p>
    <w:p w14:paraId="5E0790B0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6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“本人意见”填写本人是否愿意参加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三明市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农业农村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农业项目评审工作；</w:t>
      </w:r>
    </w:p>
    <w:p w14:paraId="3DF0D663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7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“单位意见”填写所在单位是否同意推荐本人作为</w:t>
      </w:r>
      <w:r>
        <w:rPr>
          <w:rFonts w:hint="eastAsia" w:ascii="仿宋_GB2312" w:eastAsia="仿宋_GB2312" w:cs="仿宋_GB2312"/>
          <w:sz w:val="32"/>
          <w:szCs w:val="32"/>
          <w:lang w:eastAsia="zh-CN" w:bidi="ar-SA"/>
        </w:rPr>
        <w:t>三明市农业农村局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农业项目评审工作专家。</w:t>
      </w:r>
    </w:p>
    <w:p w14:paraId="3A7B12A6">
      <w:pPr>
        <w:spacing w:line="6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lang w:bidi="ar-SA"/>
        </w:rPr>
        <w:t>8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-SA"/>
        </w:rPr>
        <w:t>.</w:t>
      </w:r>
      <w:r>
        <w:rPr>
          <w:rFonts w:hint="eastAsia" w:ascii="仿宋_GB2312" w:eastAsia="仿宋_GB2312" w:cs="仿宋_GB2312"/>
          <w:sz w:val="32"/>
          <w:szCs w:val="32"/>
          <w:lang w:bidi="ar-SA"/>
        </w:rPr>
        <w:t>表中内容请用小四号仿宋字体填写，正反两面打印装订。</w:t>
      </w:r>
    </w:p>
    <w:p w14:paraId="54DFC82F">
      <w:pPr>
        <w:spacing w:line="600" w:lineRule="exact"/>
        <w:ind w:firstLine="570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sz w:val="32"/>
          <w:szCs w:val="32"/>
        </w:rPr>
        <w:br w:type="page"/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三明市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农业农村</w:t>
      </w:r>
      <w:r>
        <w:rPr>
          <w:rFonts w:hint="eastAsia" w:ascii="方正小标宋简体" w:eastAsia="方正小标宋简体"/>
          <w:color w:val="000000"/>
          <w:sz w:val="36"/>
          <w:szCs w:val="36"/>
          <w:lang w:eastAsia="zh-CN"/>
        </w:rPr>
        <w:t>局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项目评审</w:t>
      </w:r>
      <w:r>
        <w:rPr>
          <w:rFonts w:hint="eastAsia" w:ascii="方正小标宋简体" w:eastAsia="方正小标宋简体"/>
          <w:sz w:val="36"/>
          <w:szCs w:val="36"/>
        </w:rPr>
        <w:t>专家简历表</w:t>
      </w:r>
    </w:p>
    <w:tbl>
      <w:tblPr>
        <w:tblStyle w:val="4"/>
        <w:tblW w:w="5038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722"/>
        <w:gridCol w:w="1771"/>
        <w:gridCol w:w="392"/>
        <w:gridCol w:w="964"/>
        <w:gridCol w:w="140"/>
        <w:gridCol w:w="1946"/>
        <w:gridCol w:w="2261"/>
      </w:tblGrid>
      <w:tr w14:paraId="0E76E6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3F7DFFC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姓名</w:t>
            </w:r>
          </w:p>
        </w:tc>
        <w:tc>
          <w:tcPr>
            <w:tcW w:w="1771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A47B8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E86B5F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性别</w:t>
            </w:r>
          </w:p>
        </w:tc>
        <w:tc>
          <w:tcPr>
            <w:tcW w:w="1946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8A72707">
            <w:pPr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restar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2EB2D1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照片（2寸）</w:t>
            </w:r>
          </w:p>
        </w:tc>
      </w:tr>
      <w:tr w14:paraId="4A9648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2F194AA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出生年月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BAC75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87473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民族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6515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20719C3E"/>
        </w:tc>
      </w:tr>
      <w:tr w14:paraId="0C665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3446E9B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政治面貌</w:t>
            </w:r>
          </w:p>
        </w:tc>
        <w:tc>
          <w:tcPr>
            <w:tcW w:w="17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D9265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49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46763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联系方式（手机）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C19197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B1F6765"/>
        </w:tc>
      </w:tr>
      <w:tr w14:paraId="662C72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2553861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身份证号</w:t>
            </w:r>
          </w:p>
        </w:tc>
        <w:tc>
          <w:tcPr>
            <w:tcW w:w="521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23747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2261" w:type="dxa"/>
            <w:vMerge w:val="continue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2CD7C8C"/>
        </w:tc>
      </w:tr>
      <w:tr w14:paraId="2641581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D5BED28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申请类型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50F62A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新申请入库/已入库申请调整专业分类</w:t>
            </w: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F1D9F6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学历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59D59C5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7688F8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7698675">
            <w:pPr>
              <w:widowControl/>
              <w:adjustRightInd w:val="0"/>
              <w:snapToGrid w:val="0"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学位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3D7BB0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5A37CC2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毕业学校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3B2BBC8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7EA6BB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D3A571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毕业时间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634E69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8D097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所学专业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0697236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4AB758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BF8F51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从事专业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F5E49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669567E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从事专业时间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772753E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6548B3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A76617B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行政职务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1BFFE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198A70C7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技术职称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9693EA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75839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818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7788A58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是否具有国家认定专业资格证</w:t>
            </w:r>
          </w:p>
        </w:tc>
        <w:tc>
          <w:tcPr>
            <w:tcW w:w="531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center"/>
          </w:tcPr>
          <w:p w14:paraId="32C3E1FE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</w:t>
            </w:r>
            <w:r>
              <w:rPr>
                <w:rFonts w:hint="eastAsia" w:ascii="仿宋_GB2312" w:cs="仿宋_GB2312"/>
                <w:bCs/>
                <w:kern w:val="0"/>
                <w:sz w:val="24"/>
                <w:lang w:eastAsia="zh-CN" w:bidi="ar-SA"/>
              </w:rPr>
              <w:t>如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有，请</w:t>
            </w:r>
            <w:r>
              <w:rPr>
                <w:rFonts w:hint="eastAsia" w:ascii="仿宋_GB2312" w:cs="仿宋_GB2312"/>
                <w:bCs/>
                <w:kern w:val="0"/>
                <w:sz w:val="24"/>
                <w:lang w:eastAsia="zh-CN" w:bidi="ar-SA"/>
              </w:rPr>
              <w:t>填写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具体资格证名称）</w:t>
            </w:r>
          </w:p>
        </w:tc>
      </w:tr>
      <w:tr w14:paraId="4A1DDA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23DE69F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工作单位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94909F4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8682C6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7D611C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通讯地址</w:t>
            </w:r>
          </w:p>
          <w:p w14:paraId="42E56CF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（含邮编）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68658E6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1BEB48B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3E70DE9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电子信箱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D1CF55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4182C2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联系电话</w:t>
            </w:r>
          </w:p>
          <w:p w14:paraId="05B8382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/传真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4DF17519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Cs w:val="21"/>
                <w:lang w:bidi="ar-SA"/>
              </w:rPr>
            </w:pPr>
          </w:p>
        </w:tc>
      </w:tr>
      <w:tr w14:paraId="72716F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17D63085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申请的分类层级一的专业类别</w:t>
            </w:r>
          </w:p>
        </w:tc>
        <w:tc>
          <w:tcPr>
            <w:tcW w:w="3267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248938E0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  <w:tc>
          <w:tcPr>
            <w:tcW w:w="1946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7FB1DC89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申请的分类层级二的专业类别</w:t>
            </w:r>
          </w:p>
        </w:tc>
        <w:tc>
          <w:tcPr>
            <w:tcW w:w="2261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center"/>
          </w:tcPr>
          <w:p w14:paraId="1F63B608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532B6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933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C7F51C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专业</w:t>
            </w:r>
          </w:p>
          <w:p w14:paraId="3D86AA2D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擅长</w:t>
            </w:r>
          </w:p>
        </w:tc>
        <w:tc>
          <w:tcPr>
            <w:tcW w:w="8196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47434EDA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0731D6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8" w:hRule="atLeast"/>
          <w:jc w:val="center"/>
        </w:trPr>
        <w:tc>
          <w:tcPr>
            <w:tcW w:w="1655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605B4F90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个</w:t>
            </w:r>
          </w:p>
          <w:p w14:paraId="7739A41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人</w:t>
            </w:r>
          </w:p>
          <w:p w14:paraId="4C7B4241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简</w:t>
            </w:r>
          </w:p>
          <w:p w14:paraId="52656F9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历</w:t>
            </w:r>
          </w:p>
        </w:tc>
        <w:tc>
          <w:tcPr>
            <w:tcW w:w="747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noWrap w:val="0"/>
            <w:vAlign w:val="top"/>
          </w:tcPr>
          <w:p w14:paraId="33A52EBA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5E3C2E6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EDF361E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005A7CEC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5C1D7D8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3E430E4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5694CF6">
            <w:pPr>
              <w:widowControl/>
              <w:ind w:firstLine="480" w:firstLineChars="200"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2C5AB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1" w:hRule="atLeast"/>
          <w:jc w:val="center"/>
        </w:trPr>
        <w:tc>
          <w:tcPr>
            <w:tcW w:w="9129" w:type="dxa"/>
            <w:gridSpan w:val="8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noWrap/>
            <w:vAlign w:val="top"/>
          </w:tcPr>
          <w:p w14:paraId="65ABF55B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66234B9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主要业绩（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eastAsia="zh-CN" w:bidi="ar-SA"/>
              </w:rPr>
              <w:t>无需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附页）：</w:t>
            </w:r>
          </w:p>
          <w:p w14:paraId="43DCEC6C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58715D13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548A74D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47D7275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5316EB1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</w:tc>
      </w:tr>
      <w:tr w14:paraId="4D2CD3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  <w:jc w:val="center"/>
        </w:trPr>
        <w:tc>
          <w:tcPr>
            <w:tcW w:w="4782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noWrap/>
            <w:vAlign w:val="top"/>
          </w:tcPr>
          <w:p w14:paraId="3FAB195C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442C41EB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本人意见：</w:t>
            </w:r>
          </w:p>
          <w:p w14:paraId="686F103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516EFFF1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7650A3D0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93C05B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14EF20EA">
            <w:pPr>
              <w:widowControl/>
              <w:ind w:firstLine="1080" w:firstLineChars="450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（签名）</w:t>
            </w:r>
          </w:p>
          <w:p w14:paraId="38DBCBA8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val="en-US" w:eastAsia="zh-CN" w:bidi="ar-SA"/>
              </w:rPr>
              <w:t xml:space="preserve">                  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年  月  日</w:t>
            </w:r>
          </w:p>
        </w:tc>
        <w:tc>
          <w:tcPr>
            <w:tcW w:w="43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noWrap/>
            <w:vAlign w:val="top"/>
          </w:tcPr>
          <w:p w14:paraId="28AFD4BA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3DAEB37">
            <w:pPr>
              <w:widowControl/>
              <w:jc w:val="left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单位意见：</w:t>
            </w:r>
          </w:p>
          <w:p w14:paraId="0280DAF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2ACDEF8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29AC5FA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059F29D3">
            <w:pPr>
              <w:widowControl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</w:p>
          <w:p w14:paraId="65E0C975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（盖章）</w:t>
            </w:r>
          </w:p>
          <w:p w14:paraId="7BF25C66">
            <w:pPr>
              <w:widowControl/>
              <w:jc w:val="center"/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</w:pP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val="en-US" w:eastAsia="zh-CN" w:bidi="ar-SA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bCs/>
                <w:kern w:val="0"/>
                <w:sz w:val="24"/>
                <w:lang w:bidi="ar-SA"/>
              </w:rPr>
              <w:t>年  月  日</w:t>
            </w:r>
          </w:p>
        </w:tc>
      </w:tr>
    </w:tbl>
    <w:p w14:paraId="23D7AA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2NWU5OTdmNDVlZWQwNDQzYzNhMDQ0ZDQ4ZDIxNjQifQ=="/>
  </w:docVars>
  <w:rsids>
    <w:rsidRoot w:val="611417DF"/>
    <w:rsid w:val="01164597"/>
    <w:rsid w:val="01891B53"/>
    <w:rsid w:val="02B71EC8"/>
    <w:rsid w:val="089F41B4"/>
    <w:rsid w:val="0B073AE9"/>
    <w:rsid w:val="0DF742E8"/>
    <w:rsid w:val="110659B3"/>
    <w:rsid w:val="130A7157"/>
    <w:rsid w:val="145536EF"/>
    <w:rsid w:val="20F36B91"/>
    <w:rsid w:val="221E5D88"/>
    <w:rsid w:val="271C60F3"/>
    <w:rsid w:val="2B6C75BE"/>
    <w:rsid w:val="2C970D19"/>
    <w:rsid w:val="2F032695"/>
    <w:rsid w:val="30332B06"/>
    <w:rsid w:val="30963DDA"/>
    <w:rsid w:val="35441312"/>
    <w:rsid w:val="36D16BD5"/>
    <w:rsid w:val="3748085A"/>
    <w:rsid w:val="3B286FE0"/>
    <w:rsid w:val="3C6B3628"/>
    <w:rsid w:val="41E1230B"/>
    <w:rsid w:val="43E51F12"/>
    <w:rsid w:val="444E5D09"/>
    <w:rsid w:val="463D6035"/>
    <w:rsid w:val="4A9D70FB"/>
    <w:rsid w:val="4C662AE3"/>
    <w:rsid w:val="4D3A507C"/>
    <w:rsid w:val="4D4B3AAD"/>
    <w:rsid w:val="4F3D70A6"/>
    <w:rsid w:val="4F585C45"/>
    <w:rsid w:val="53B813F1"/>
    <w:rsid w:val="546155E5"/>
    <w:rsid w:val="55E0078B"/>
    <w:rsid w:val="561A5A4B"/>
    <w:rsid w:val="56496068"/>
    <w:rsid w:val="583F3E8F"/>
    <w:rsid w:val="5CCE758F"/>
    <w:rsid w:val="5D271928"/>
    <w:rsid w:val="5D5417F8"/>
    <w:rsid w:val="611417DF"/>
    <w:rsid w:val="61AB60F1"/>
    <w:rsid w:val="6220263B"/>
    <w:rsid w:val="66D25ECE"/>
    <w:rsid w:val="698E07D2"/>
    <w:rsid w:val="6AA21009"/>
    <w:rsid w:val="6B0C5E52"/>
    <w:rsid w:val="6CB60AA0"/>
    <w:rsid w:val="72281098"/>
    <w:rsid w:val="74F00593"/>
    <w:rsid w:val="76827E58"/>
    <w:rsid w:val="7B024B7C"/>
    <w:rsid w:val="7E857F9E"/>
    <w:rsid w:val="7F3E512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6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3 Char"/>
    <w:link w:val="2"/>
    <w:qFormat/>
    <w:uiPriority w:val="0"/>
    <w:rPr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616</Words>
  <Characters>624</Characters>
  <Lines>0</Lines>
  <Paragraphs>0</Paragraphs>
  <TotalTime>34</TotalTime>
  <ScaleCrop>false</ScaleCrop>
  <LinksUpToDate>false</LinksUpToDate>
  <CharactersWithSpaces>671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2024-07-25T01:37:00Z</dcterms:created>
  <dc:creator>Administrator</dc:creator>
  <cp:lastModifiedBy>WPS_1540176018</cp:lastModifiedBy>
  <cp:lastPrinted>2024-08-27T08:57:00Z</cp:lastPrinted>
  <dcterms:modified xsi:type="dcterms:W3CDTF">2024-10-16T08:41:12Z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C3654ED4215544B7B23A61DE35B811B9_13</vt:lpwstr>
  </property>
</Properties>
</file>