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4F23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880" w:firstLineChars="200"/>
        <w:jc w:val="center"/>
        <w:textAlignment w:val="baseline"/>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株洲市2025年高素质农民培育机构遴选</w:t>
      </w:r>
    </w:p>
    <w:p w14:paraId="76C7200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880" w:firstLineChars="200"/>
        <w:jc w:val="center"/>
        <w:textAlignment w:val="baseline"/>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评审方案</w:t>
      </w:r>
    </w:p>
    <w:p w14:paraId="6535684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3" w:firstLineChars="200"/>
        <w:textAlignment w:val="baseline"/>
        <w:rPr>
          <w:rFonts w:hint="eastAsia" w:ascii="仿宋" w:hAnsi="仿宋" w:eastAsia="仿宋" w:cs="仿宋"/>
          <w:b/>
          <w:bCs/>
          <w:sz w:val="32"/>
          <w:szCs w:val="32"/>
          <w:lang w:val="en-US" w:eastAsia="en-US"/>
        </w:rPr>
      </w:pPr>
    </w:p>
    <w:p w14:paraId="61D74E9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为深入贯彻党中央、国务院关于全面推进乡村振兴、加快农业农村现代化的战略部署，全面落实省委、省政府关于乡村人才振兴的工作要求，</w:t>
      </w:r>
      <w:r>
        <w:rPr>
          <w:rFonts w:hint="eastAsia" w:ascii="仿宋" w:hAnsi="仿宋" w:eastAsia="仿宋" w:cs="仿宋"/>
          <w:sz w:val="32"/>
          <w:szCs w:val="32"/>
          <w:lang w:val="en-US" w:eastAsia="zh-CN"/>
        </w:rPr>
        <w:t>按照</w:t>
      </w:r>
      <w:r>
        <w:rPr>
          <w:rFonts w:hint="eastAsia" w:ascii="仿宋" w:hAnsi="仿宋" w:eastAsia="仿宋" w:cs="仿宋"/>
          <w:sz w:val="32"/>
          <w:szCs w:val="32"/>
          <w:lang w:val="en-US" w:eastAsia="en-US"/>
        </w:rPr>
        <w:t>《湖南省2025年高素质农民培育工作实施方案》（</w:t>
      </w:r>
      <w:r>
        <w:rPr>
          <w:rFonts w:hint="eastAsia" w:ascii="仿宋" w:hAnsi="仿宋" w:eastAsia="仿宋" w:cs="仿宋"/>
          <w:sz w:val="32"/>
          <w:szCs w:val="32"/>
          <w:lang w:val="en-US" w:eastAsia="zh-CN"/>
        </w:rPr>
        <w:t>湘农办发〔</w:t>
      </w:r>
      <w:r>
        <w:rPr>
          <w:rFonts w:hint="default" w:ascii="仿宋" w:hAnsi="仿宋" w:eastAsia="仿宋" w:cs="仿宋"/>
          <w:sz w:val="32"/>
          <w:szCs w:val="32"/>
          <w:lang w:val="en-US" w:eastAsia="zh-CN"/>
        </w:rPr>
        <w:t>2025</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 xml:space="preserve">61 </w:t>
      </w:r>
      <w:r>
        <w:rPr>
          <w:rFonts w:hint="eastAsia" w:ascii="仿宋" w:hAnsi="仿宋" w:eastAsia="仿宋" w:cs="仿宋"/>
          <w:sz w:val="32"/>
          <w:szCs w:val="32"/>
          <w:lang w:val="en-US" w:eastAsia="zh-CN"/>
        </w:rPr>
        <w:t>号</w:t>
      </w:r>
      <w:r>
        <w:rPr>
          <w:rFonts w:hint="eastAsia" w:ascii="仿宋" w:hAnsi="仿宋" w:eastAsia="仿宋" w:cs="仿宋"/>
          <w:sz w:val="32"/>
          <w:szCs w:val="32"/>
          <w:lang w:val="en-US" w:eastAsia="en-US"/>
        </w:rPr>
        <w:t>）、《湖南省高素质农民培育项目管理工作规程》及中央、省关于乡村人才振兴的最新指示精神，聚焦株洲市优势特色产业发展和乡村建设实际需求，现面向社会公开遴选具备相应资质与能力的培育机构，承担我市</w:t>
      </w:r>
      <w:r>
        <w:rPr>
          <w:rFonts w:hint="eastAsia" w:ascii="仿宋" w:hAnsi="仿宋" w:eastAsia="仿宋" w:cs="仿宋"/>
          <w:sz w:val="32"/>
          <w:szCs w:val="32"/>
          <w:lang w:val="en-US" w:eastAsia="zh-CN"/>
        </w:rPr>
        <w:t>市本级</w:t>
      </w:r>
      <w:r>
        <w:rPr>
          <w:rFonts w:hint="eastAsia" w:ascii="仿宋" w:hAnsi="仿宋" w:eastAsia="仿宋" w:cs="仿宋"/>
          <w:sz w:val="32"/>
          <w:szCs w:val="32"/>
          <w:lang w:val="en-US" w:eastAsia="en-US"/>
        </w:rPr>
        <w:t>2025年高素质农民培育任务</w:t>
      </w:r>
      <w:r>
        <w:rPr>
          <w:rFonts w:hint="eastAsia" w:ascii="仿宋" w:hAnsi="仿宋" w:eastAsia="仿宋" w:cs="仿宋"/>
          <w:sz w:val="32"/>
          <w:szCs w:val="32"/>
          <w:lang w:val="en-US" w:eastAsia="zh-CN"/>
        </w:rPr>
        <w:t>（包含1个省级培训班）</w:t>
      </w:r>
      <w:r>
        <w:rPr>
          <w:rFonts w:hint="eastAsia" w:ascii="仿宋" w:hAnsi="仿宋" w:eastAsia="仿宋" w:cs="仿宋"/>
          <w:sz w:val="32"/>
          <w:szCs w:val="32"/>
          <w:lang w:val="en-US" w:eastAsia="en-US"/>
        </w:rPr>
        <w:t>。为确保遴选工作科学、规范、公正、高效，特制定本方案。</w:t>
      </w:r>
    </w:p>
    <w:p w14:paraId="0DA5839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工作目标</w:t>
      </w:r>
    </w:p>
    <w:p w14:paraId="2C9C7A1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16" w:firstLineChars="200"/>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坚持“公开公平公正、竞争择优”原则，通过规范遴选程序，</w:t>
      </w:r>
      <w:r>
        <w:rPr>
          <w:rFonts w:hint="eastAsia" w:ascii="仿宋" w:hAnsi="仿宋" w:eastAsia="仿宋" w:cs="仿宋"/>
          <w:sz w:val="32"/>
          <w:szCs w:val="32"/>
        </w:rPr>
        <w:t>选拔</w:t>
      </w:r>
      <w:r>
        <w:rPr>
          <w:rFonts w:hint="eastAsia" w:ascii="仿宋" w:hAnsi="仿宋" w:eastAsia="仿宋" w:cs="仿宋"/>
          <w:sz w:val="32"/>
          <w:szCs w:val="32"/>
          <w:lang w:val="en-US" w:eastAsia="zh-CN"/>
        </w:rPr>
        <w:t>4</w:t>
      </w:r>
      <w:r>
        <w:rPr>
          <w:rFonts w:hint="eastAsia" w:ascii="仿宋" w:hAnsi="仿宋" w:eastAsia="仿宋" w:cs="仿宋"/>
          <w:sz w:val="32"/>
          <w:szCs w:val="32"/>
        </w:rPr>
        <w:t>家社会信誉良好、专业资质完备、培训条件优越、师资力量雄厚、管理运行规范、后续服务完善的培育机构。确保高质量</w:t>
      </w:r>
      <w:r>
        <w:rPr>
          <w:rFonts w:hint="eastAsia" w:ascii="仿宋" w:hAnsi="仿宋" w:eastAsia="仿宋" w:cs="仿宋"/>
          <w:spacing w:val="-6"/>
          <w:sz w:val="32"/>
          <w:szCs w:val="32"/>
        </w:rPr>
        <w:t>完成2025年度高素质农民培育任务，为株洲市打造“三个高地”、全面推进乡村振兴和农业农村现代化提供坚实有力的人才支撑。</w:t>
      </w:r>
    </w:p>
    <w:p w14:paraId="4B4377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评审组织</w:t>
      </w:r>
    </w:p>
    <w:p w14:paraId="0C0CD5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成立</w:t>
      </w:r>
      <w:r>
        <w:rPr>
          <w:rFonts w:hint="eastAsia" w:ascii="仿宋" w:hAnsi="仿宋" w:eastAsia="仿宋" w:cs="仿宋"/>
          <w:sz w:val="32"/>
          <w:szCs w:val="32"/>
        </w:rPr>
        <w:t>株洲市高素质农民培育机构遴选工作领导小组：</w:t>
      </w:r>
    </w:p>
    <w:p w14:paraId="7619A6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en-US"/>
        </w:rPr>
        <w:t>长：市</w:t>
      </w:r>
      <w:r>
        <w:rPr>
          <w:rFonts w:hint="eastAsia" w:ascii="仿宋" w:hAnsi="仿宋" w:eastAsia="仿宋" w:cs="仿宋"/>
          <w:sz w:val="32"/>
          <w:szCs w:val="32"/>
          <w:lang w:val="en-US" w:eastAsia="zh-CN"/>
        </w:rPr>
        <w:t>委农办副主任、</w:t>
      </w:r>
      <w:r>
        <w:rPr>
          <w:rFonts w:hint="eastAsia" w:ascii="仿宋" w:hAnsi="仿宋" w:eastAsia="仿宋" w:cs="仿宋"/>
          <w:sz w:val="32"/>
          <w:szCs w:val="32"/>
          <w:lang w:val="en-US" w:eastAsia="en-US"/>
        </w:rPr>
        <w:t>农业农村局</w:t>
      </w:r>
      <w:r>
        <w:rPr>
          <w:rFonts w:hint="eastAsia" w:ascii="仿宋" w:hAnsi="仿宋" w:eastAsia="仿宋" w:cs="仿宋"/>
          <w:sz w:val="32"/>
          <w:szCs w:val="32"/>
          <w:lang w:val="en-US" w:eastAsia="zh-CN"/>
        </w:rPr>
        <w:t>党组成员  熊英杰</w:t>
      </w:r>
    </w:p>
    <w:p w14:paraId="1A4C27B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评审工作组</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市农业农村局</w:t>
      </w:r>
      <w:r>
        <w:rPr>
          <w:rFonts w:hint="eastAsia" w:ascii="仿宋" w:hAnsi="仿宋" w:eastAsia="仿宋" w:cs="仿宋"/>
          <w:sz w:val="32"/>
          <w:szCs w:val="32"/>
          <w:lang w:val="en-US" w:eastAsia="en-US"/>
        </w:rPr>
        <w:t>农村社会事业促进科、</w:t>
      </w:r>
      <w:r>
        <w:rPr>
          <w:rFonts w:hint="eastAsia" w:ascii="仿宋" w:hAnsi="仿宋" w:eastAsia="仿宋" w:cs="仿宋"/>
          <w:sz w:val="32"/>
          <w:szCs w:val="32"/>
          <w:lang w:val="en-US" w:eastAsia="zh-CN"/>
        </w:rPr>
        <w:t>计划财务科、</w:t>
      </w:r>
      <w:r>
        <w:rPr>
          <w:rFonts w:hint="eastAsia" w:ascii="仿宋" w:hAnsi="仿宋" w:eastAsia="仿宋" w:cs="仿宋"/>
          <w:sz w:val="32"/>
          <w:szCs w:val="32"/>
          <w:lang w:val="en-US" w:eastAsia="en-US"/>
        </w:rPr>
        <w:t>科教</w:t>
      </w:r>
      <w:r>
        <w:rPr>
          <w:rFonts w:hint="eastAsia" w:ascii="仿宋" w:hAnsi="仿宋" w:eastAsia="仿宋" w:cs="仿宋"/>
          <w:sz w:val="32"/>
          <w:szCs w:val="32"/>
          <w:lang w:val="en-US" w:eastAsia="zh-CN"/>
        </w:rPr>
        <w:t>科</w:t>
      </w:r>
      <w:r>
        <w:rPr>
          <w:rFonts w:hint="eastAsia" w:ascii="仿宋" w:hAnsi="仿宋" w:eastAsia="仿宋" w:cs="仿宋"/>
          <w:sz w:val="32"/>
          <w:szCs w:val="32"/>
          <w:lang w:val="en-US" w:eastAsia="en-US"/>
        </w:rPr>
        <w:t>、种植业</w:t>
      </w:r>
      <w:r>
        <w:rPr>
          <w:rFonts w:hint="eastAsia" w:ascii="仿宋" w:hAnsi="仿宋" w:eastAsia="仿宋" w:cs="仿宋"/>
          <w:sz w:val="32"/>
          <w:szCs w:val="32"/>
          <w:lang w:val="en-US" w:eastAsia="zh-CN"/>
        </w:rPr>
        <w:t>科</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渔业科、农机科、县域经济科等相关科室负责人</w:t>
      </w:r>
    </w:p>
    <w:p w14:paraId="7F20CA6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监督</w:t>
      </w:r>
      <w:r>
        <w:rPr>
          <w:rFonts w:hint="eastAsia" w:ascii="仿宋" w:hAnsi="仿宋" w:eastAsia="仿宋" w:cs="仿宋"/>
          <w:sz w:val="32"/>
          <w:szCs w:val="32"/>
          <w:lang w:val="en-US" w:eastAsia="zh-CN"/>
        </w:rPr>
        <w:t>工作组</w:t>
      </w:r>
      <w:r>
        <w:rPr>
          <w:rFonts w:hint="eastAsia" w:ascii="仿宋" w:hAnsi="仿宋" w:eastAsia="仿宋" w:cs="仿宋"/>
          <w:sz w:val="32"/>
          <w:szCs w:val="32"/>
          <w:lang w:val="en-US" w:eastAsia="en-US"/>
        </w:rPr>
        <w:t>：</w:t>
      </w:r>
      <w:r>
        <w:rPr>
          <w:rFonts w:hint="eastAsia" w:ascii="仿宋" w:hAnsi="仿宋" w:eastAsia="仿宋" w:cs="仿宋"/>
          <w:sz w:val="32"/>
          <w:szCs w:val="32"/>
          <w:lang w:val="en-US" w:eastAsia="zh-CN"/>
        </w:rPr>
        <w:t>株洲市</w:t>
      </w:r>
      <w:r>
        <w:rPr>
          <w:rFonts w:hint="eastAsia" w:ascii="仿宋" w:hAnsi="仿宋" w:eastAsia="仿宋" w:cs="仿宋"/>
          <w:sz w:val="32"/>
          <w:szCs w:val="32"/>
          <w:lang w:val="en-US" w:eastAsia="en-US"/>
        </w:rPr>
        <w:t>市纪委监委驻农业农村局纪检监察组全程监督</w:t>
      </w:r>
    </w:p>
    <w:p w14:paraId="3C714D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三、遴选条件</w:t>
      </w:r>
    </w:p>
    <w:p w14:paraId="1CC801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申请承担株洲市2025年高素质农民培育任务的机构，须同时满足以下基本条件，并接受加分项及一票否决项审核。</w:t>
      </w:r>
    </w:p>
    <w:p w14:paraId="1CB4F14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基本条件</w:t>
      </w:r>
    </w:p>
    <w:p w14:paraId="1603E0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en-US"/>
        </w:rPr>
      </w:pPr>
      <w:r>
        <w:rPr>
          <w:rFonts w:hint="eastAsia" w:ascii="仿宋" w:hAnsi="仿宋" w:eastAsia="仿宋" w:cs="仿宋"/>
          <w:sz w:val="32"/>
          <w:szCs w:val="32"/>
        </w:rPr>
        <w:t>1.机构资质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具备独立法人资格，</w:t>
      </w:r>
      <w:r>
        <w:rPr>
          <w:rFonts w:hint="eastAsia" w:ascii="仿宋" w:hAnsi="仿宋" w:eastAsia="仿宋" w:cs="仿宋"/>
          <w:sz w:val="32"/>
          <w:szCs w:val="32"/>
          <w:lang w:val="en-US" w:eastAsia="en-US"/>
        </w:rPr>
        <w:t>持有有效的办学许可证或培训资质证明（登记证书、业务范围等），且申报的培训专业在其核准的资质范围内。</w:t>
      </w:r>
    </w:p>
    <w:p w14:paraId="349A0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基础</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具备稳定使用权的培训场所（可容纳50人以上的标准培训教室）、配备与申报培训专业</w:t>
      </w:r>
      <w:r>
        <w:rPr>
          <w:rFonts w:hint="eastAsia" w:ascii="仿宋" w:hAnsi="仿宋" w:eastAsia="仿宋" w:cs="仿宋"/>
          <w:sz w:val="32"/>
          <w:szCs w:val="32"/>
          <w:lang w:val="en-US" w:eastAsia="en-US"/>
        </w:rPr>
        <w:t>（如粮油、蔬菜、畜禽、水产、农机、休闲农业、农村电商、乡村治理等）</w:t>
      </w:r>
      <w:r>
        <w:rPr>
          <w:rFonts w:hint="eastAsia" w:ascii="仿宋" w:hAnsi="仿宋" w:eastAsia="仿宋" w:cs="仿宋"/>
          <w:sz w:val="32"/>
          <w:szCs w:val="32"/>
          <w:lang w:val="en-US" w:eastAsia="zh-CN"/>
        </w:rPr>
        <w:t>相适应的现代教学设施设备（如投影仪、电脑、专业教具等）及能满足实训教学要求的农民培训实训基地。</w:t>
      </w:r>
    </w:p>
    <w:p w14:paraId="6EF251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3.</w:t>
      </w:r>
      <w:r>
        <w:rPr>
          <w:rFonts w:hint="eastAsia" w:ascii="仿宋" w:hAnsi="仿宋" w:eastAsia="仿宋" w:cs="仿宋"/>
          <w:sz w:val="32"/>
          <w:szCs w:val="32"/>
          <w:lang w:val="en-US" w:eastAsia="zh-CN"/>
        </w:rPr>
        <w:t>师资队伍。具备</w:t>
      </w:r>
      <w:r>
        <w:rPr>
          <w:rFonts w:hint="eastAsia" w:ascii="仿宋" w:hAnsi="仿宋" w:eastAsia="仿宋" w:cs="仿宋"/>
          <w:sz w:val="32"/>
          <w:szCs w:val="32"/>
          <w:lang w:val="en-US" w:eastAsia="en-US"/>
        </w:rPr>
        <w:t>与申报培训专业相匹配的专兼职教师队伍</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en-US"/>
        </w:rPr>
        <w:t>核心教师应具备中级以上专业技术职称或高级工以上职业技能等级，或具有丰富的实践经验和教学能力</w:t>
      </w:r>
      <w:r>
        <w:rPr>
          <w:rFonts w:hint="eastAsia" w:ascii="仿宋" w:hAnsi="仿宋" w:eastAsia="仿宋" w:cs="仿宋"/>
          <w:sz w:val="32"/>
          <w:szCs w:val="32"/>
          <w:lang w:val="en-US" w:eastAsia="zh-CN"/>
        </w:rPr>
        <w:t>。</w:t>
      </w:r>
    </w:p>
    <w:p w14:paraId="2E8C759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79" w:lineRule="exact"/>
        <w:ind w:left="-360" w:leftChars="0" w:firstLine="640" w:firstLineChars="200"/>
        <w:jc w:val="left"/>
        <w:textAlignment w:val="baseline"/>
        <w:rPr>
          <w:rFonts w:hint="eastAsia" w:ascii="仿宋" w:hAnsi="仿宋" w:eastAsia="仿宋" w:cs="仿宋"/>
          <w:sz w:val="32"/>
          <w:szCs w:val="32"/>
          <w:lang w:val="en-US" w:eastAsia="zh-CN"/>
        </w:rPr>
      </w:pPr>
    </w:p>
    <w:p w14:paraId="6D4494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ascii="Segoe UI" w:hAnsi="Segoe UI" w:eastAsia="Segoe UI" w:cs="Segoe UI"/>
          <w:i w:val="0"/>
          <w:iCs w:val="0"/>
          <w:caps w:val="0"/>
          <w:color w:val="404040"/>
          <w:spacing w:val="0"/>
          <w:sz w:val="19"/>
          <w:szCs w:val="19"/>
          <w:shd w:val="clear" w:fill="FFFFFF"/>
        </w:rPr>
      </w:pPr>
      <w:r>
        <w:rPr>
          <w:rFonts w:hint="eastAsia" w:ascii="仿宋" w:hAnsi="仿宋" w:eastAsia="仿宋" w:cs="仿宋"/>
          <w:sz w:val="32"/>
          <w:szCs w:val="32"/>
          <w:lang w:val="en-US" w:eastAsia="zh-CN"/>
        </w:rPr>
        <w:t>4.财务信用。培训机构财务管理制度健全、运行规范；近三年无重大财务违规记录和不良征信记录。</w:t>
      </w:r>
    </w:p>
    <w:p w14:paraId="65FAFFC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5.管理能力。具有健全的培训机构管理制度（教学管理、学员管理、财务管理、安全管理等）；承担政府委托培训项目或类似规模培训的组织管理经验；良好的学员组织动员和日常管理能力。</w:t>
      </w:r>
    </w:p>
    <w:p w14:paraId="15B4EF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6.跟踪服务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具备基本的后续跟踪服务意识和初步方案，承诺为学员提供一定期限的技术咨询、信息推送等基础服务。</w:t>
      </w:r>
    </w:p>
    <w:p w14:paraId="0D6F786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加分项</w:t>
      </w:r>
    </w:p>
    <w:p w14:paraId="5CDD991F">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1.近三年（2022年1月1日-2024年12月31日）承担过市级及以上高素质农民（或新型职业农民）培育项目，且绩效评价优良。</w:t>
      </w:r>
    </w:p>
    <w:p w14:paraId="7C7641A4">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eastAsia" w:ascii="仿宋" w:hAnsi="仿宋" w:eastAsia="仿宋" w:cs="仿宋"/>
          <w:snapToGrid w:val="0"/>
          <w:color w:val="000000"/>
          <w:spacing w:val="-6"/>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w:t>
      </w:r>
      <w:r>
        <w:rPr>
          <w:rFonts w:hint="default" w:ascii="仿宋" w:hAnsi="仿宋" w:eastAsia="仿宋" w:cs="仿宋"/>
          <w:snapToGrid w:val="0"/>
          <w:color w:val="000000"/>
          <w:spacing w:val="-6"/>
          <w:kern w:val="0"/>
          <w:sz w:val="32"/>
          <w:szCs w:val="32"/>
          <w:lang w:val="en-US" w:eastAsia="zh-CN" w:bidi="ar-SA"/>
        </w:rPr>
        <w:t>近三年在农业教育培训领域获得国家级表彰或奖项；获得省级表彰或奖项（同一事项按最高级别加分）。</w:t>
      </w:r>
    </w:p>
    <w:p w14:paraId="7A2F935C">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w:t>
      </w:r>
      <w:r>
        <w:rPr>
          <w:rFonts w:hint="default" w:ascii="仿宋" w:hAnsi="仿宋" w:eastAsia="仿宋" w:cs="仿宋"/>
          <w:snapToGrid w:val="0"/>
          <w:color w:val="000000"/>
          <w:kern w:val="0"/>
          <w:sz w:val="32"/>
          <w:szCs w:val="32"/>
          <w:lang w:val="en-US" w:eastAsia="zh-CN" w:bidi="ar-SA"/>
        </w:rPr>
        <w:t>近三年在国家级主流媒体（如人民日报、新华社、央视、农民日报等）正面报道其高素质农民培育工作或典型经验</w:t>
      </w:r>
      <w:r>
        <w:rPr>
          <w:rFonts w:hint="eastAsia" w:ascii="仿宋" w:hAnsi="仿宋" w:eastAsia="仿宋" w:cs="仿宋"/>
          <w:snapToGrid w:val="0"/>
          <w:color w:val="000000"/>
          <w:kern w:val="0"/>
          <w:sz w:val="32"/>
          <w:szCs w:val="32"/>
          <w:lang w:val="en-US" w:eastAsia="zh-CN" w:bidi="ar-SA"/>
        </w:rPr>
        <w:t>。</w:t>
      </w:r>
    </w:p>
    <w:p w14:paraId="61AC413F">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4.</w:t>
      </w:r>
      <w:r>
        <w:rPr>
          <w:rFonts w:hint="default" w:ascii="仿宋" w:hAnsi="仿宋" w:eastAsia="仿宋" w:cs="仿宋"/>
          <w:snapToGrid w:val="0"/>
          <w:color w:val="000000"/>
          <w:kern w:val="0"/>
          <w:sz w:val="32"/>
          <w:szCs w:val="32"/>
          <w:lang w:val="en-US" w:eastAsia="zh-CN" w:bidi="ar-SA"/>
        </w:rPr>
        <w:t>培育的学员在产业发展、创业创新、带动增收方面成效显著，有可验证的典型案例（如学员创办企业、合作社获评县级以上示范、技术应用推广面积、带动农户数、增收幅度等）。</w:t>
      </w:r>
    </w:p>
    <w:p w14:paraId="26FA2AB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5.</w:t>
      </w:r>
      <w:r>
        <w:rPr>
          <w:rFonts w:hint="default" w:ascii="仿宋" w:hAnsi="仿宋" w:eastAsia="仿宋" w:cs="仿宋"/>
          <w:snapToGrid w:val="0"/>
          <w:color w:val="000000"/>
          <w:kern w:val="0"/>
          <w:sz w:val="32"/>
          <w:szCs w:val="32"/>
          <w:lang w:val="en-US" w:eastAsia="zh-CN" w:bidi="ar-SA"/>
        </w:rPr>
        <w:t>在周边外省有与本次申报培育方向（如粮油、蔬菜、农机、电商等）合作相关的培育基地或机构（需提供基地介绍、合作项目说明、有效合作意向书或协议等证明材料）。</w:t>
      </w:r>
    </w:p>
    <w:p w14:paraId="36C90BBC">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6.</w:t>
      </w:r>
      <w:r>
        <w:rPr>
          <w:rFonts w:hint="default" w:ascii="仿宋" w:hAnsi="仿宋" w:eastAsia="仿宋" w:cs="仿宋"/>
          <w:snapToGrid w:val="0"/>
          <w:color w:val="000000"/>
          <w:kern w:val="0"/>
          <w:sz w:val="32"/>
          <w:szCs w:val="32"/>
          <w:lang w:val="en-US" w:eastAsia="zh-CN" w:bidi="ar-SA"/>
        </w:rPr>
        <w:t>与大型农业企业、电商平台、批发市场等建立稳定合作关系，能为学员提供产品销售、品牌打造、供应链对接等支持。</w:t>
      </w:r>
    </w:p>
    <w:p w14:paraId="2DB8495B">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7.</w:t>
      </w:r>
      <w:r>
        <w:rPr>
          <w:rFonts w:hint="default" w:ascii="仿宋" w:hAnsi="仿宋" w:eastAsia="仿宋" w:cs="仿宋"/>
          <w:snapToGrid w:val="0"/>
          <w:color w:val="000000"/>
          <w:kern w:val="0"/>
          <w:sz w:val="32"/>
          <w:szCs w:val="32"/>
          <w:lang w:val="en-US" w:eastAsia="zh-CN" w:bidi="ar-SA"/>
        </w:rPr>
        <w:t>培训方案设计紧密结合株洲市主导产业（如水稻、油茶、蔬菜、畜禽等）和区域特色，突出智慧农业、数字技术、绿色生产、农产品加工、品牌营销、乡村文旅、经营管理、金融信贷等现代农业核心内容，针对性强、模式新颖（如强调实操、现场教学、案例研讨、创业辅导等）。</w:t>
      </w:r>
    </w:p>
    <w:p w14:paraId="594F78D6">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8.</w:t>
      </w:r>
      <w:r>
        <w:rPr>
          <w:rFonts w:hint="default" w:ascii="仿宋" w:hAnsi="仿宋" w:eastAsia="仿宋" w:cs="仿宋"/>
          <w:snapToGrid w:val="0"/>
          <w:color w:val="000000"/>
          <w:kern w:val="0"/>
          <w:sz w:val="32"/>
          <w:szCs w:val="32"/>
          <w:lang w:val="en-US" w:eastAsia="zh-CN" w:bidi="ar-SA"/>
        </w:rPr>
        <w:t>在农民培育模式、教学方法上有创新性做法并取得良好效果。</w:t>
      </w:r>
    </w:p>
    <w:p w14:paraId="7086DA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（三）一票否决项</w:t>
      </w:r>
    </w:p>
    <w:p w14:paraId="7AB20BE1">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凡存在以下情形之一的申报机构，实行一票否决，取消其申报资格</w:t>
      </w:r>
      <w:r>
        <w:rPr>
          <w:rFonts w:hint="eastAsia" w:ascii="仿宋" w:hAnsi="仿宋" w:eastAsia="仿宋" w:cs="仿宋"/>
          <w:snapToGrid w:val="0"/>
          <w:color w:val="000000"/>
          <w:kern w:val="0"/>
          <w:sz w:val="32"/>
          <w:szCs w:val="32"/>
          <w:lang w:val="en-US" w:eastAsia="zh-CN" w:bidi="ar-SA"/>
        </w:rPr>
        <w:t>。</w:t>
      </w:r>
    </w:p>
    <w:p w14:paraId="2182B197">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w:t>
      </w:r>
      <w:r>
        <w:rPr>
          <w:rFonts w:hint="default" w:ascii="仿宋" w:hAnsi="仿宋" w:eastAsia="仿宋" w:cs="仿宋"/>
          <w:snapToGrid w:val="0"/>
          <w:color w:val="000000"/>
          <w:kern w:val="0"/>
          <w:sz w:val="32"/>
          <w:szCs w:val="32"/>
          <w:lang w:val="en-US" w:eastAsia="zh-CN" w:bidi="ar-SA"/>
        </w:rPr>
        <w:t>不具备独立法人资格或申报培训专业所需</w:t>
      </w:r>
      <w:r>
        <w:rPr>
          <w:rFonts w:hint="eastAsia" w:ascii="仿宋" w:hAnsi="仿宋" w:eastAsia="仿宋" w:cs="仿宋"/>
          <w:snapToGrid w:val="0"/>
          <w:color w:val="000000"/>
          <w:kern w:val="0"/>
          <w:sz w:val="32"/>
          <w:szCs w:val="32"/>
          <w:lang w:val="en-US" w:eastAsia="zh-CN" w:bidi="ar-SA"/>
        </w:rPr>
        <w:t>的</w:t>
      </w:r>
      <w:r>
        <w:rPr>
          <w:rFonts w:hint="default" w:ascii="仿宋" w:hAnsi="仿宋" w:eastAsia="仿宋" w:cs="仿宋"/>
          <w:snapToGrid w:val="0"/>
          <w:color w:val="000000"/>
          <w:kern w:val="0"/>
          <w:sz w:val="32"/>
          <w:szCs w:val="32"/>
          <w:lang w:val="en-US" w:eastAsia="zh-CN" w:bidi="ar-SA"/>
        </w:rPr>
        <w:t>有效资质。</w:t>
      </w:r>
    </w:p>
    <w:p w14:paraId="49BEFE58">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w:t>
      </w:r>
      <w:r>
        <w:rPr>
          <w:rFonts w:hint="default" w:ascii="仿宋" w:hAnsi="仿宋" w:eastAsia="仿宋" w:cs="仿宋"/>
          <w:snapToGrid w:val="0"/>
          <w:color w:val="000000"/>
          <w:kern w:val="0"/>
          <w:sz w:val="32"/>
          <w:szCs w:val="32"/>
          <w:lang w:val="en-US" w:eastAsia="zh-CN" w:bidi="ar-SA"/>
        </w:rPr>
        <w:t>近</w:t>
      </w:r>
      <w:r>
        <w:rPr>
          <w:rFonts w:hint="eastAsia" w:ascii="仿宋" w:hAnsi="仿宋" w:eastAsia="仿宋" w:cs="仿宋"/>
          <w:snapToGrid w:val="0"/>
          <w:color w:val="000000"/>
          <w:kern w:val="0"/>
          <w:sz w:val="32"/>
          <w:szCs w:val="32"/>
          <w:lang w:val="en-US" w:eastAsia="zh-CN" w:bidi="ar-SA"/>
        </w:rPr>
        <w:t>三</w:t>
      </w:r>
      <w:r>
        <w:rPr>
          <w:rFonts w:hint="default" w:ascii="仿宋" w:hAnsi="仿宋" w:eastAsia="仿宋" w:cs="仿宋"/>
          <w:snapToGrid w:val="0"/>
          <w:color w:val="000000"/>
          <w:kern w:val="0"/>
          <w:sz w:val="32"/>
          <w:szCs w:val="32"/>
          <w:lang w:val="en-US" w:eastAsia="zh-CN" w:bidi="ar-SA"/>
        </w:rPr>
        <w:t>年（</w:t>
      </w:r>
      <w:r>
        <w:rPr>
          <w:rFonts w:hint="eastAsia" w:ascii="仿宋" w:hAnsi="仿宋" w:eastAsia="仿宋" w:cs="仿宋"/>
          <w:snapToGrid w:val="0"/>
          <w:color w:val="000000"/>
          <w:kern w:val="0"/>
          <w:sz w:val="32"/>
          <w:szCs w:val="32"/>
          <w:lang w:val="en-US" w:eastAsia="zh-CN" w:bidi="ar-SA"/>
        </w:rPr>
        <w:t>2022年1月1日-2024年12月31日</w:t>
      </w:r>
      <w:r>
        <w:rPr>
          <w:rFonts w:hint="default" w:ascii="仿宋" w:hAnsi="仿宋" w:eastAsia="仿宋" w:cs="仿宋"/>
          <w:snapToGrid w:val="0"/>
          <w:color w:val="000000"/>
          <w:kern w:val="0"/>
          <w:sz w:val="32"/>
          <w:szCs w:val="32"/>
          <w:lang w:val="en-US" w:eastAsia="zh-CN" w:bidi="ar-SA"/>
        </w:rPr>
        <w:t>）被列入严重违法失信企业名单或受到农业农村、教育、人社等相关部门行政处罚。</w:t>
      </w:r>
    </w:p>
    <w:p w14:paraId="3489B58A">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w:t>
      </w:r>
      <w:r>
        <w:rPr>
          <w:rFonts w:hint="default" w:ascii="仿宋" w:hAnsi="仿宋" w:eastAsia="仿宋" w:cs="仿宋"/>
          <w:snapToGrid w:val="0"/>
          <w:color w:val="000000"/>
          <w:kern w:val="0"/>
          <w:sz w:val="32"/>
          <w:szCs w:val="32"/>
          <w:lang w:val="en-US" w:eastAsia="zh-CN" w:bidi="ar-SA"/>
        </w:rPr>
        <w:t>经核查，申报材料存在弄虚作假（如伪造资质、业绩、师资证明等）行为。</w:t>
      </w:r>
    </w:p>
    <w:p w14:paraId="1FEBDDC6">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9" w:lineRule="exact"/>
        <w:ind w:left="0" w:right="0" w:firstLine="640" w:firstLineChars="200"/>
        <w:textAlignment w:val="baseline"/>
      </w:pPr>
      <w:r>
        <w:rPr>
          <w:rFonts w:hint="eastAsia" w:ascii="仿宋" w:hAnsi="仿宋" w:eastAsia="仿宋" w:cs="仿宋"/>
          <w:snapToGrid w:val="0"/>
          <w:color w:val="000000"/>
          <w:kern w:val="0"/>
          <w:sz w:val="32"/>
          <w:szCs w:val="32"/>
          <w:lang w:val="en-US" w:eastAsia="zh-CN" w:bidi="ar-SA"/>
        </w:rPr>
        <w:t>4.</w:t>
      </w:r>
      <w:r>
        <w:rPr>
          <w:rFonts w:hint="default" w:ascii="仿宋" w:hAnsi="仿宋" w:eastAsia="仿宋" w:cs="仿宋"/>
          <w:snapToGrid w:val="0"/>
          <w:color w:val="000000"/>
          <w:kern w:val="0"/>
          <w:sz w:val="32"/>
          <w:szCs w:val="32"/>
          <w:lang w:val="en-US" w:eastAsia="zh-CN" w:bidi="ar-SA"/>
        </w:rPr>
        <w:t>在过往承担的培训项目中，存在财务管理严重不规范（如挪用、套取资金）、拖欠克扣教师课酬或学员补助、发生重大安全责任事故、或培训质量差、社会反响恶劣等情形。</w:t>
      </w:r>
    </w:p>
    <w:p w14:paraId="0DD3C1E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p>
    <w:p w14:paraId="3970769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四、遴选程序</w:t>
      </w:r>
    </w:p>
    <w:p w14:paraId="1AA0712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遴选工作严格按照以下程序进行：</w:t>
      </w:r>
    </w:p>
    <w:p w14:paraId="73F51C9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发布公告。</w:t>
      </w:r>
      <w:r>
        <w:rPr>
          <w:rFonts w:hint="eastAsia" w:ascii="仿宋" w:hAnsi="仿宋" w:eastAsia="仿宋" w:cs="仿宋"/>
          <w:sz w:val="32"/>
          <w:szCs w:val="32"/>
          <w:lang w:val="en-US" w:eastAsia="zh-CN"/>
        </w:rPr>
        <w:t>在株洲市农业农村局官方网站发布遴选公告、方案及附件（含评分表），明确申报条件、程序、时间、材料要求等。</w:t>
      </w:r>
    </w:p>
    <w:p w14:paraId="763BB9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机构申报。符合条件的培训机构在规定时限内提交纸质版申报材料及电子版至指定地址（株洲市农业农村局农村社会事业促进科，天元区泰山路153号）。申报材料包括：申报书、法人登记证书、师资队伍清单及证明材料、培训场所及实训基地证明材料、2025年高素质农民培育实施方案、后续跟踪服务计划等资料。</w:t>
      </w:r>
    </w:p>
    <w:p w14:paraId="462F57E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（三）资格初审。</w:t>
      </w:r>
      <w:r>
        <w:rPr>
          <w:rFonts w:hint="default" w:ascii="仿宋" w:hAnsi="仿宋" w:eastAsia="仿宋" w:cs="仿宋"/>
          <w:sz w:val="32"/>
          <w:szCs w:val="32"/>
          <w:lang w:val="en-US" w:eastAsia="zh-CN"/>
        </w:rPr>
        <w:t>评审</w:t>
      </w:r>
      <w:r>
        <w:rPr>
          <w:rFonts w:hint="eastAsia" w:ascii="仿宋" w:hAnsi="仿宋" w:eastAsia="仿宋" w:cs="仿宋"/>
          <w:sz w:val="32"/>
          <w:szCs w:val="32"/>
          <w:lang w:val="en-US" w:eastAsia="zh-CN"/>
        </w:rPr>
        <w:t>小</w:t>
      </w:r>
      <w:r>
        <w:rPr>
          <w:rFonts w:hint="default" w:ascii="仿宋" w:hAnsi="仿宋" w:eastAsia="仿宋" w:cs="仿宋"/>
          <w:sz w:val="32"/>
          <w:szCs w:val="32"/>
          <w:lang w:val="en-US" w:eastAsia="zh-CN"/>
        </w:rPr>
        <w:t>组对申报材料进行形式审查和基本条件符合性审查，重点核查材料的完整性、真实性以及是否符合本方案规定的基本条件。对不符合规定条件或材料不全的，通知其在规定时间内补正，逾期未补正或补正后仍不符合要求的，不予受理。通过初审的机构名单在农业农村局官网公示</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个工作日。</w:t>
      </w:r>
    </w:p>
    <w:p w14:paraId="31F4A88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（四）实地考察。评审小组对通过初审的机构进行实地考察，重点核查教学场地、实训基地条件、师资力量实际情况、</w:t>
      </w:r>
      <w:r>
        <w:rPr>
          <w:rFonts w:hint="default" w:ascii="仿宋" w:hAnsi="仿宋" w:eastAsia="仿宋" w:cs="仿宋"/>
          <w:sz w:val="32"/>
          <w:szCs w:val="32"/>
          <w:lang w:val="en-US" w:eastAsia="zh-CN"/>
        </w:rPr>
        <w:t>管理制度的健全性与落实情况</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过往培训档案的规范性、完整性财务管理的规范性</w:t>
      </w:r>
      <w:r>
        <w:rPr>
          <w:rFonts w:hint="eastAsia" w:ascii="仿宋" w:hAnsi="仿宋" w:eastAsia="仿宋" w:cs="仿宋"/>
          <w:sz w:val="32"/>
          <w:szCs w:val="32"/>
          <w:lang w:val="en-US" w:eastAsia="zh-CN"/>
        </w:rPr>
        <w:t>。</w:t>
      </w:r>
    </w:p>
    <w:p w14:paraId="77BE1BD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专家评审。评审小组依据《株洲市2025年高素质农民培育机构遴选评审得分表》（附件），结合申报材料、实地考察情况，对参选机构进行独立量化评分。市农业农村局农村社会事业促进科工作人员负责汇总各评审小组成员的评分，按总得分从高到低进行排序。形成培训机构遴选初步建议名单，提交市农业农村局党组审议确定。</w:t>
      </w:r>
    </w:p>
    <w:p w14:paraId="0D13A5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（六）</w:t>
      </w:r>
      <w:r>
        <w:rPr>
          <w:rFonts w:hint="eastAsia" w:ascii="仿宋" w:hAnsi="仿宋" w:eastAsia="仿宋" w:cs="仿宋"/>
          <w:sz w:val="32"/>
          <w:szCs w:val="32"/>
          <w:lang w:val="en-US" w:eastAsia="zh-CN"/>
        </w:rPr>
        <w:t>结果公示。入选培训机构名单经局党组会研究确定后在株洲市农业农村局官方网站公示5个工作日。公示期内接受社会监督和实名举报。</w:t>
      </w:r>
    </w:p>
    <w:p w14:paraId="0CE15B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lang w:val="en-US" w:eastAsia="en-US"/>
        </w:rPr>
        <w:t>签订协议</w:t>
      </w:r>
      <w:r>
        <w:rPr>
          <w:rFonts w:hint="eastAsia" w:ascii="仿宋" w:hAnsi="仿宋" w:eastAsia="仿宋" w:cs="仿宋"/>
          <w:sz w:val="32"/>
          <w:szCs w:val="32"/>
          <w:lang w:val="en-US" w:eastAsia="zh-CN"/>
        </w:rPr>
        <w:t>。 公示无异议后，株洲市农业农村局与入选培育机构正式签订《株洲市高素质农民培育委托协议书》，明确双方权利义务、培育任务目标、专业方向、人数要求、质量标准、资金管理与支付方式、绩效评估、退出机制等条款。</w:t>
      </w:r>
    </w:p>
    <w:p w14:paraId="7636480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五、申报时间与联系方式</w:t>
      </w:r>
    </w:p>
    <w:p w14:paraId="7C5ACC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申报单位于2025年9月5日前将申报材料报株洲市农业农村局社会事业促进科（天元区泰山路153号），逾期不予受理。</w:t>
      </w:r>
    </w:p>
    <w:p w14:paraId="37F212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联系人：刘木林；联系电话：13467330318</w:t>
      </w:r>
    </w:p>
    <w:p w14:paraId="45D9FF8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"mailto:136496610@qq.com" </w:instrText>
      </w:r>
      <w:r>
        <w:rPr>
          <w:rFonts w:hint="eastAsia" w:ascii="仿宋" w:hAnsi="仿宋" w:eastAsia="仿宋" w:cs="仿宋"/>
          <w:sz w:val="32"/>
          <w:szCs w:val="32"/>
          <w:lang w:val="en-US" w:eastAsia="zh-CN"/>
        </w:rPr>
        <w:fldChar w:fldCharType="separate"/>
      </w:r>
      <w:r>
        <w:rPr>
          <w:rStyle w:val="12"/>
          <w:rFonts w:hint="eastAsia" w:ascii="仿宋" w:hAnsi="仿宋" w:eastAsia="仿宋" w:cs="仿宋"/>
          <w:sz w:val="32"/>
          <w:szCs w:val="32"/>
          <w:lang w:val="en-US" w:eastAsia="zh-CN"/>
        </w:rPr>
        <w:t>136496610@qq.com</w:t>
      </w:r>
      <w:r>
        <w:rPr>
          <w:rFonts w:hint="eastAsia" w:ascii="仿宋" w:hAnsi="仿宋" w:eastAsia="仿宋" w:cs="仿宋"/>
          <w:sz w:val="32"/>
          <w:szCs w:val="32"/>
          <w:lang w:val="en-US" w:eastAsia="zh-CN"/>
        </w:rPr>
        <w:fldChar w:fldCharType="end"/>
      </w:r>
    </w:p>
    <w:p w14:paraId="11CC6FC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en-US"/>
        </w:rPr>
      </w:pPr>
    </w:p>
    <w:p w14:paraId="6BA2B1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16" w:firstLineChars="200"/>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附件：1.株洲市2025 年高素质农民培育机构遴选评审得分表</w:t>
      </w:r>
    </w:p>
    <w:p w14:paraId="2EA72BB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210" w:leftChars="100" w:firstLine="960" w:firstLineChars="300"/>
        <w:jc w:val="both"/>
        <w:textAlignment w:val="auto"/>
        <w:rPr>
          <w:rFonts w:hint="eastAsia"/>
          <w:color w:val="000000" w:themeColor="text1"/>
          <w:spacing w:val="-6"/>
          <w:lang w:val="en-US" w:eastAsia="zh-CN"/>
          <w14:textFill>
            <w14:solidFill>
              <w14:schemeClr w14:val="tx1"/>
            </w14:solidFill>
          </w14:textFill>
        </w:rPr>
      </w:pPr>
      <w:r>
        <w:rPr>
          <w:rFonts w:hint="eastAsia" w:ascii="黑体" w:hAnsi="黑体" w:eastAsia="黑体" w:cs="黑体"/>
          <w:sz w:val="32"/>
          <w:szCs w:val="32"/>
          <w:lang w:val="en-US" w:eastAsia="zh-CN"/>
        </w:rPr>
        <w:t xml:space="preserve">  </w:t>
      </w:r>
      <w:r>
        <w:rPr>
          <w:rFonts w:hint="eastAsia"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t>2.株洲市2024年高素质农民培育机构评审得分汇总表</w:t>
      </w:r>
    </w:p>
    <w:p w14:paraId="12487F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210" w:leftChars="100" w:firstLine="1232" w:firstLineChars="400"/>
        <w:jc w:val="both"/>
        <w:textAlignment w:val="auto"/>
        <w:rPr>
          <w:rFonts w:hint="default"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t>3.株洲市2024年高素质农民培育机构遴选评审结果表</w:t>
      </w:r>
    </w:p>
    <w:p w14:paraId="369EC2C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textAlignment w:val="baseline"/>
        <w:rPr>
          <w:rFonts w:hint="eastAsia" w:ascii="黑体" w:hAnsi="黑体" w:eastAsia="黑体" w:cs="黑体"/>
          <w:sz w:val="32"/>
          <w:szCs w:val="32"/>
          <w:lang w:val="en-US" w:eastAsia="zh-CN"/>
        </w:rPr>
      </w:pPr>
    </w:p>
    <w:p w14:paraId="3623C33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textAlignment w:val="baseline"/>
        <w:rPr>
          <w:rFonts w:hint="eastAsia" w:ascii="黑体" w:hAnsi="黑体" w:eastAsia="黑体" w:cs="黑体"/>
          <w:sz w:val="32"/>
          <w:szCs w:val="32"/>
          <w:lang w:val="en-US" w:eastAsia="zh-CN"/>
        </w:rPr>
      </w:pPr>
    </w:p>
    <w:p w14:paraId="38CE72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textAlignment w:val="baseline"/>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附件1</w:t>
      </w:r>
    </w:p>
    <w:p w14:paraId="5E7486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jc w:val="center"/>
        <w:textAlignment w:val="baseline"/>
        <w:rPr>
          <w:rFonts w:hint="eastAsia" w:ascii="仿宋" w:hAnsi="仿宋" w:eastAsia="仿宋" w:cs="仿宋"/>
          <w:sz w:val="32"/>
          <w:szCs w:val="32"/>
        </w:rPr>
      </w:pPr>
      <w:r>
        <w:rPr>
          <w:rFonts w:hint="eastAsia" w:ascii="方正小标宋简体" w:hAnsi="方正小标宋简体" w:eastAsia="方正小标宋简体" w:cs="方正小标宋简体"/>
          <w:sz w:val="36"/>
          <w:szCs w:val="36"/>
        </w:rPr>
        <w:t>株洲市 2025 年高素质农民培育机构遴选评审得分表</w:t>
      </w:r>
    </w:p>
    <w:p w14:paraId="05DB55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单位：株洲市农业农村局              </w:t>
      </w:r>
    </w:p>
    <w:tbl>
      <w:tblPr>
        <w:tblStyle w:val="8"/>
        <w:tblW w:w="9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348"/>
        <w:gridCol w:w="5534"/>
        <w:gridCol w:w="1105"/>
        <w:gridCol w:w="819"/>
      </w:tblGrid>
      <w:tr w14:paraId="68E4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07748">
            <w:pPr>
              <w:keepNext w:val="0"/>
              <w:keepLines w:val="0"/>
              <w:widowControl/>
              <w:suppressLineNumbers w:val="0"/>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序号</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45B6">
            <w:pPr>
              <w:keepNext w:val="0"/>
              <w:keepLines w:val="0"/>
              <w:widowControl/>
              <w:suppressLineNumbers w:val="0"/>
              <w:jc w:val="center"/>
              <w:textAlignment w:val="center"/>
              <w:rPr>
                <w:rFonts w:hint="eastAsia" w:ascii="仿宋" w:hAnsi="仿宋" w:eastAsia="仿宋" w:cs="仿宋"/>
                <w:i w:val="0"/>
                <w:iCs w:val="0"/>
                <w:snapToGrid w:val="0"/>
                <w:color w:val="000000"/>
                <w:kern w:val="0"/>
                <w:sz w:val="32"/>
                <w:szCs w:val="32"/>
                <w:u w:val="none"/>
                <w:lang w:val="en-US" w:eastAsia="zh-CN" w:bidi="ar"/>
              </w:rPr>
            </w:pPr>
            <w:r>
              <w:rPr>
                <w:rFonts w:hint="eastAsia" w:ascii="仿宋" w:hAnsi="仿宋" w:eastAsia="仿宋" w:cs="仿宋"/>
                <w:i w:val="0"/>
                <w:iCs w:val="0"/>
                <w:snapToGrid w:val="0"/>
                <w:color w:val="000000"/>
                <w:kern w:val="0"/>
                <w:sz w:val="32"/>
                <w:szCs w:val="32"/>
                <w:u w:val="none"/>
                <w:lang w:val="en-US" w:eastAsia="zh-CN" w:bidi="ar"/>
              </w:rPr>
              <w:t>评审</w:t>
            </w:r>
          </w:p>
          <w:p w14:paraId="32B2F59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项目</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89ED">
            <w:pPr>
              <w:keepNext w:val="0"/>
              <w:keepLines w:val="0"/>
              <w:widowControl/>
              <w:suppressLineNumbers w:val="0"/>
              <w:ind w:firstLineChars="20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评分标准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AD9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得分</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7607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备注</w:t>
            </w:r>
          </w:p>
        </w:tc>
      </w:tr>
      <w:tr w14:paraId="43F7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966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02B82EF">
            <w:pPr>
              <w:keepNext w:val="0"/>
              <w:keepLines w:val="0"/>
              <w:widowControl/>
              <w:suppressLineNumbers w:val="0"/>
              <w:ind w:firstLineChars="20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一、基础条件 (100分)</w:t>
            </w:r>
          </w:p>
        </w:tc>
      </w:tr>
      <w:tr w14:paraId="2CAE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FD33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21303">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机构资质 </w:t>
            </w:r>
          </w:p>
          <w:p w14:paraId="770C1B2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(10分)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D2F4">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独立法人，资质齐全且在有效期内，申报专业在资质范围内。满分10分。资质过期或专业不符得0分。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2BBED">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B2EE8">
            <w:pPr>
              <w:jc w:val="center"/>
              <w:rPr>
                <w:rFonts w:hint="eastAsia" w:ascii="仿宋" w:hAnsi="仿宋" w:eastAsia="仿宋" w:cs="仿宋"/>
                <w:i w:val="0"/>
                <w:iCs w:val="0"/>
                <w:color w:val="000000"/>
                <w:sz w:val="30"/>
                <w:szCs w:val="30"/>
                <w:u w:val="none"/>
              </w:rPr>
            </w:pPr>
          </w:p>
        </w:tc>
      </w:tr>
      <w:tr w14:paraId="78DF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C731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1854B">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场地与设施</w:t>
            </w:r>
          </w:p>
          <w:p w14:paraId="3DB6212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 (</w:t>
            </w:r>
            <w:r>
              <w:rPr>
                <w:rFonts w:hint="eastAsia" w:ascii="仿宋" w:hAnsi="仿宋" w:eastAsia="仿宋" w:cs="仿宋"/>
                <w:i w:val="0"/>
                <w:iCs w:val="0"/>
                <w:snapToGrid w:val="0"/>
                <w:color w:val="auto"/>
                <w:kern w:val="0"/>
                <w:sz w:val="30"/>
                <w:szCs w:val="30"/>
                <w:u w:val="none"/>
                <w:lang w:val="en-US" w:eastAsia="zh-CN" w:bidi="ar"/>
              </w:rPr>
              <w:t>10</w:t>
            </w:r>
            <w:r>
              <w:rPr>
                <w:rFonts w:hint="eastAsia" w:ascii="仿宋" w:hAnsi="仿宋" w:eastAsia="仿宋" w:cs="仿宋"/>
                <w:i w:val="0"/>
                <w:iCs w:val="0"/>
                <w:snapToGrid w:val="0"/>
                <w:color w:val="000000"/>
                <w:kern w:val="0"/>
                <w:sz w:val="30"/>
                <w:szCs w:val="30"/>
                <w:u w:val="none"/>
                <w:lang w:val="en-US" w:eastAsia="zh-CN" w:bidi="ar"/>
              </w:rPr>
              <w:t>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D9F07">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具备稳定的使用权培训场所，可容纳50人以上的标准培训教室、设施设备齐全先进(投影、电脑、网络、专业设备等)，满足申报专业需求。优10分，良6分，差3分，无0分。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1A900">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C6318">
            <w:pPr>
              <w:jc w:val="center"/>
              <w:rPr>
                <w:rFonts w:hint="eastAsia" w:ascii="仿宋" w:hAnsi="仿宋" w:eastAsia="仿宋" w:cs="仿宋"/>
                <w:i w:val="0"/>
                <w:iCs w:val="0"/>
                <w:color w:val="000000"/>
                <w:sz w:val="30"/>
                <w:szCs w:val="30"/>
                <w:u w:val="none"/>
              </w:rPr>
            </w:pPr>
          </w:p>
        </w:tc>
      </w:tr>
      <w:tr w14:paraId="743C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BF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A6B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实训基地 (7分)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17C33">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自有或稳定合作、产业相关、示范性强的实训基地(田间学校)。优7分，良4分，中3分，差1分，无0分。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198F">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5CA7">
            <w:pPr>
              <w:jc w:val="center"/>
              <w:rPr>
                <w:rFonts w:hint="eastAsia" w:ascii="仿宋" w:hAnsi="仿宋" w:eastAsia="仿宋" w:cs="仿宋"/>
                <w:i w:val="0"/>
                <w:iCs w:val="0"/>
                <w:color w:val="000000"/>
                <w:sz w:val="30"/>
                <w:szCs w:val="30"/>
                <w:u w:val="none"/>
              </w:rPr>
            </w:pPr>
          </w:p>
        </w:tc>
      </w:tr>
      <w:tr w14:paraId="69BF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D510">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9878B">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师资匹配度与结构</w:t>
            </w:r>
          </w:p>
          <w:p w14:paraId="76002D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 (1</w:t>
            </w:r>
            <w:r>
              <w:rPr>
                <w:rFonts w:hint="eastAsia" w:ascii="仿宋" w:hAnsi="仿宋" w:eastAsia="仿宋" w:cs="仿宋"/>
                <w:i w:val="0"/>
                <w:iCs w:val="0"/>
                <w:snapToGrid w:val="0"/>
                <w:color w:val="auto"/>
                <w:kern w:val="0"/>
                <w:sz w:val="30"/>
                <w:szCs w:val="30"/>
                <w:u w:val="none"/>
                <w:lang w:val="en-US" w:eastAsia="zh-CN" w:bidi="ar"/>
              </w:rPr>
              <w:t>0</w:t>
            </w:r>
            <w:r>
              <w:rPr>
                <w:rFonts w:hint="eastAsia" w:ascii="仿宋" w:hAnsi="仿宋" w:eastAsia="仿宋" w:cs="仿宋"/>
                <w:i w:val="0"/>
                <w:iCs w:val="0"/>
                <w:snapToGrid w:val="0"/>
                <w:color w:val="000000"/>
                <w:kern w:val="0"/>
                <w:sz w:val="30"/>
                <w:szCs w:val="30"/>
                <w:u w:val="none"/>
                <w:lang w:val="en-US" w:eastAsia="zh-CN" w:bidi="ar"/>
              </w:rPr>
              <w:t>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79148">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师资数量充足，专业匹配，结构合理(理论+实践)，核心教师资质中级以上专业技术职称或高级工以上职业技能等级。</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9405">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C14F5">
            <w:pPr>
              <w:jc w:val="center"/>
              <w:rPr>
                <w:rFonts w:hint="eastAsia" w:ascii="仿宋" w:hAnsi="仿宋" w:eastAsia="仿宋" w:cs="仿宋"/>
                <w:i w:val="0"/>
                <w:iCs w:val="0"/>
                <w:color w:val="000000"/>
                <w:sz w:val="30"/>
                <w:szCs w:val="30"/>
                <w:u w:val="none"/>
              </w:rPr>
            </w:pPr>
          </w:p>
        </w:tc>
      </w:tr>
      <w:tr w14:paraId="5255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02442">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848BA">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师资稳定性 </w:t>
            </w:r>
          </w:p>
          <w:p w14:paraId="63C748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(7分)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EE6F7">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专职教师社保齐全，兼职教师合同规范。</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2DC0C">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B0A6D">
            <w:pPr>
              <w:jc w:val="center"/>
              <w:rPr>
                <w:rFonts w:hint="eastAsia" w:ascii="仿宋" w:hAnsi="仿宋" w:eastAsia="仿宋" w:cs="仿宋"/>
                <w:i w:val="0"/>
                <w:iCs w:val="0"/>
                <w:color w:val="000000"/>
                <w:sz w:val="30"/>
                <w:szCs w:val="30"/>
                <w:u w:val="none"/>
              </w:rPr>
            </w:pPr>
          </w:p>
        </w:tc>
      </w:tr>
      <w:tr w14:paraId="7E20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2CEF6">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6</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70F3">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需求针对性与目标</w:t>
            </w:r>
          </w:p>
          <w:p w14:paraId="60411DB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 (7分)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3EA56">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紧密围绕株洲市及区域主导产业、农民实际痛点需求，目标清晰具体。优7分，良4分，中3分，差1分。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AB40E">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B5FA8">
            <w:pPr>
              <w:jc w:val="center"/>
              <w:rPr>
                <w:rFonts w:hint="eastAsia" w:ascii="仿宋" w:hAnsi="仿宋" w:eastAsia="仿宋" w:cs="仿宋"/>
                <w:i w:val="0"/>
                <w:iCs w:val="0"/>
                <w:color w:val="000000"/>
                <w:sz w:val="30"/>
                <w:szCs w:val="30"/>
                <w:u w:val="none"/>
              </w:rPr>
            </w:pPr>
          </w:p>
        </w:tc>
      </w:tr>
      <w:tr w14:paraId="7F0B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B28C">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7</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088D3">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内容先进性与体系 </w:t>
            </w:r>
          </w:p>
          <w:p w14:paraId="0D7B065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(12分)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2681A">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内容涵盖现代农业关键技术、经营管理、品牌营销、政策法规等，体系完整、重点突出、前瞻性强。优12分，良9分，中6分，差3分。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5CA1">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AF5E7">
            <w:pPr>
              <w:jc w:val="center"/>
              <w:rPr>
                <w:rFonts w:hint="eastAsia" w:ascii="仿宋" w:hAnsi="仿宋" w:eastAsia="仿宋" w:cs="仿宋"/>
                <w:i w:val="0"/>
                <w:iCs w:val="0"/>
                <w:color w:val="000000"/>
                <w:sz w:val="30"/>
                <w:szCs w:val="30"/>
                <w:u w:val="none"/>
              </w:rPr>
            </w:pPr>
          </w:p>
        </w:tc>
      </w:tr>
      <w:tr w14:paraId="7628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83CC6">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8</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C202F">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教学模式与方法 </w:t>
            </w:r>
          </w:p>
          <w:p w14:paraId="014201B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(12分)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6D52A">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突出实践操作，采用多样化方法(田间课堂、案例研讨、模拟实训、创业辅导、线上学习等)，设计科学可行。优12分，良9分，中6分，差3分。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B14D4">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385DF">
            <w:pPr>
              <w:jc w:val="center"/>
              <w:rPr>
                <w:rFonts w:hint="eastAsia" w:ascii="仿宋" w:hAnsi="仿宋" w:eastAsia="仿宋" w:cs="仿宋"/>
                <w:i w:val="0"/>
                <w:iCs w:val="0"/>
                <w:color w:val="000000"/>
                <w:sz w:val="30"/>
                <w:szCs w:val="30"/>
                <w:u w:val="none"/>
              </w:rPr>
            </w:pPr>
          </w:p>
        </w:tc>
      </w:tr>
      <w:tr w14:paraId="1B2A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CAA8">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9</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A3EB3">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管理制度健全性 </w:t>
            </w:r>
          </w:p>
          <w:p w14:paraId="2554B6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w:t>
            </w:r>
            <w:r>
              <w:rPr>
                <w:rFonts w:hint="eastAsia" w:ascii="仿宋" w:hAnsi="仿宋" w:eastAsia="仿宋" w:cs="仿宋"/>
                <w:i w:val="0"/>
                <w:iCs w:val="0"/>
                <w:snapToGrid w:val="0"/>
                <w:color w:val="auto"/>
                <w:kern w:val="0"/>
                <w:sz w:val="30"/>
                <w:szCs w:val="30"/>
                <w:u w:val="none"/>
                <w:lang w:val="en-US" w:eastAsia="zh-CN" w:bidi="ar"/>
              </w:rPr>
              <w:t>6</w:t>
            </w:r>
            <w:r>
              <w:rPr>
                <w:rFonts w:hint="eastAsia" w:ascii="仿宋" w:hAnsi="仿宋" w:eastAsia="仿宋" w:cs="仿宋"/>
                <w:i w:val="0"/>
                <w:iCs w:val="0"/>
                <w:snapToGrid w:val="0"/>
                <w:color w:val="000000"/>
                <w:kern w:val="0"/>
                <w:sz w:val="30"/>
                <w:szCs w:val="30"/>
                <w:u w:val="none"/>
                <w:lang w:val="en-US" w:eastAsia="zh-CN" w:bidi="ar"/>
              </w:rPr>
              <w:t>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25FE4">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教学、学员、财务、安全等制度健全完善。优6分，良5分，中3分，差1分。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61606">
            <w:pPr>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C6DA">
            <w:pPr>
              <w:jc w:val="center"/>
              <w:rPr>
                <w:rFonts w:hint="eastAsia" w:ascii="仿宋" w:hAnsi="仿宋" w:eastAsia="仿宋" w:cs="仿宋"/>
                <w:i w:val="0"/>
                <w:iCs w:val="0"/>
                <w:color w:val="000000"/>
                <w:sz w:val="30"/>
                <w:szCs w:val="30"/>
                <w:u w:val="none"/>
              </w:rPr>
            </w:pPr>
          </w:p>
        </w:tc>
      </w:tr>
      <w:tr w14:paraId="38DE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8C67">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0493B">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服务体系与内容</w:t>
            </w:r>
          </w:p>
          <w:p w14:paraId="6CC3C0D0">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 (8分)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0CD39">
            <w:pPr>
              <w:keepNext w:val="0"/>
              <w:keepLines w:val="0"/>
              <w:widowControl/>
              <w:suppressLineNumbers w:val="0"/>
              <w:jc w:val="both"/>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计划详细，服务团队稳定，服务内容(技术指导、信息推送、资源对接、创业支持等)具体、可操作性强。优8分，良6分，中4分，差2分，无0分。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C58F5">
            <w:pPr>
              <w:jc w:val="center"/>
              <w:rPr>
                <w:rFonts w:hint="eastAsia" w:ascii="仿宋" w:hAnsi="仿宋" w:eastAsia="仿宋" w:cs="仿宋"/>
                <w:i w:val="0"/>
                <w:iCs w:val="0"/>
                <w:snapToGrid w:val="0"/>
                <w:color w:val="000000"/>
                <w:kern w:val="0"/>
                <w:sz w:val="30"/>
                <w:szCs w:val="3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7B05">
            <w:pPr>
              <w:jc w:val="center"/>
              <w:rPr>
                <w:rFonts w:hint="eastAsia" w:ascii="仿宋" w:hAnsi="仿宋" w:eastAsia="仿宋" w:cs="仿宋"/>
                <w:i w:val="0"/>
                <w:iCs w:val="0"/>
                <w:snapToGrid w:val="0"/>
                <w:color w:val="000000"/>
                <w:kern w:val="0"/>
                <w:sz w:val="30"/>
                <w:szCs w:val="30"/>
                <w:u w:val="none"/>
                <w:lang w:val="en-US" w:eastAsia="zh-CN" w:bidi="ar"/>
              </w:rPr>
            </w:pPr>
          </w:p>
        </w:tc>
      </w:tr>
      <w:tr w14:paraId="31B5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55518">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11</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328B">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服务保障与承诺</w:t>
            </w:r>
          </w:p>
          <w:p w14:paraId="3008C460">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 (6分)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06797">
            <w:pPr>
              <w:keepNext w:val="0"/>
              <w:keepLines w:val="0"/>
              <w:widowControl/>
              <w:suppressLineNumbers w:val="0"/>
              <w:jc w:val="both"/>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有明确的保障措施(经费、人员、平台)、服务年限及效果承诺。优6分，良4分，中2分，差1分。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2F480">
            <w:pPr>
              <w:jc w:val="center"/>
              <w:rPr>
                <w:rFonts w:hint="eastAsia" w:ascii="仿宋" w:hAnsi="仿宋" w:eastAsia="仿宋" w:cs="仿宋"/>
                <w:i w:val="0"/>
                <w:iCs w:val="0"/>
                <w:snapToGrid w:val="0"/>
                <w:color w:val="000000"/>
                <w:kern w:val="0"/>
                <w:sz w:val="30"/>
                <w:szCs w:val="3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1E7A4">
            <w:pPr>
              <w:jc w:val="center"/>
              <w:rPr>
                <w:rFonts w:hint="eastAsia" w:ascii="仿宋" w:hAnsi="仿宋" w:eastAsia="仿宋" w:cs="仿宋"/>
                <w:i w:val="0"/>
                <w:iCs w:val="0"/>
                <w:snapToGrid w:val="0"/>
                <w:color w:val="000000"/>
                <w:kern w:val="0"/>
                <w:sz w:val="30"/>
                <w:szCs w:val="30"/>
                <w:u w:val="none"/>
                <w:lang w:val="en-US" w:eastAsia="zh-CN" w:bidi="ar"/>
              </w:rPr>
            </w:pPr>
          </w:p>
        </w:tc>
      </w:tr>
      <w:tr w14:paraId="76DA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448A">
            <w:pPr>
              <w:keepNext w:val="0"/>
              <w:keepLines w:val="0"/>
              <w:widowControl/>
              <w:suppressLineNumbers w:val="0"/>
              <w:jc w:val="center"/>
              <w:textAlignment w:val="center"/>
              <w:rPr>
                <w:rFonts w:hint="default"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12</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A3889">
            <w:pPr>
              <w:keepNext w:val="0"/>
              <w:keepLines w:val="0"/>
              <w:widowControl/>
              <w:suppressLineNumbers w:val="0"/>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报价</w:t>
            </w:r>
          </w:p>
          <w:p w14:paraId="7BC48FE6">
            <w:pPr>
              <w:keepNext w:val="0"/>
              <w:keepLines w:val="0"/>
              <w:widowControl/>
              <w:suppressLineNumbers w:val="0"/>
              <w:jc w:val="center"/>
              <w:textAlignment w:val="center"/>
              <w:rPr>
                <w:rFonts w:hint="default"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（5分）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CE67F">
            <w:pPr>
              <w:keepNext w:val="0"/>
              <w:keepLines w:val="0"/>
              <w:widowControl/>
              <w:suppressLineNumbers w:val="0"/>
              <w:jc w:val="both"/>
              <w:textAlignment w:val="center"/>
              <w:rPr>
                <w:rFonts w:hint="default"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根据申报的班级 确保培育质量基础上合理报价，报价从低到高排序，最低价得满分。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BDF2B">
            <w:pPr>
              <w:jc w:val="center"/>
              <w:rPr>
                <w:rFonts w:hint="eastAsia" w:ascii="仿宋" w:hAnsi="仿宋" w:eastAsia="仿宋" w:cs="仿宋"/>
                <w:i w:val="0"/>
                <w:iCs w:val="0"/>
                <w:snapToGrid w:val="0"/>
                <w:color w:val="000000"/>
                <w:kern w:val="0"/>
                <w:sz w:val="30"/>
                <w:szCs w:val="30"/>
                <w:u w:val="none"/>
                <w:lang w:val="en-US" w:eastAsia="zh-CN"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754DE">
            <w:pPr>
              <w:jc w:val="center"/>
              <w:rPr>
                <w:rFonts w:hint="eastAsia" w:ascii="仿宋" w:hAnsi="仿宋" w:eastAsia="仿宋" w:cs="仿宋"/>
                <w:i w:val="0"/>
                <w:iCs w:val="0"/>
                <w:snapToGrid w:val="0"/>
                <w:color w:val="000000"/>
                <w:kern w:val="0"/>
                <w:sz w:val="30"/>
                <w:szCs w:val="30"/>
                <w:u w:val="none"/>
                <w:lang w:val="en-US" w:eastAsia="zh-CN" w:bidi="ar"/>
              </w:rPr>
            </w:pPr>
          </w:p>
        </w:tc>
      </w:tr>
      <w:tr w14:paraId="6D1D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966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EBF2EAD">
            <w:pPr>
              <w:jc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二、加分项 (最高30分)</w:t>
            </w:r>
          </w:p>
        </w:tc>
      </w:tr>
      <w:tr w14:paraId="73F9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DA4F0">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12</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A2BDD">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过往经验与绩效</w:t>
            </w:r>
          </w:p>
          <w:p w14:paraId="1D23145C">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 (9分)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B6D3F">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1.近三年承担过市级以上高素质农民培育项目，绩效评价优良。每项加2分，最高4分。</w:t>
            </w:r>
          </w:p>
          <w:p w14:paraId="70310A75">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60" w:lineRule="exact"/>
              <w:ind w:right="0"/>
              <w:textAlignment w:val="baseline"/>
              <w:rPr>
                <w:rFonts w:hint="default"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snapToGrid w:val="0"/>
                <w:color w:val="000000"/>
                <w:kern w:val="0"/>
                <w:sz w:val="32"/>
                <w:szCs w:val="32"/>
                <w:lang w:val="en-US" w:eastAsia="zh-CN" w:bidi="ar-SA"/>
              </w:rPr>
              <w:t>2.</w:t>
            </w:r>
            <w:r>
              <w:rPr>
                <w:rFonts w:hint="default" w:ascii="仿宋" w:hAnsi="仿宋" w:eastAsia="仿宋" w:cs="仿宋"/>
                <w:snapToGrid w:val="0"/>
                <w:color w:val="000000"/>
                <w:spacing w:val="-6"/>
                <w:kern w:val="0"/>
                <w:sz w:val="32"/>
                <w:szCs w:val="32"/>
                <w:lang w:val="en-US" w:eastAsia="zh-CN" w:bidi="ar-SA"/>
              </w:rPr>
              <w:t>近三年在农业教育培训领域获得国家级表彰或奖项的，加3分；获得省级表彰或奖项的，加2分（同一事项按最高级别加分）。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84CAF">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4FE92">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r>
      <w:tr w14:paraId="5B82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6A5C">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13</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391E">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 xml:space="preserve">培训实效案例 </w:t>
            </w:r>
          </w:p>
          <w:p w14:paraId="29D60E24">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(最高8分)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6B8D">
            <w:pPr>
              <w:keepNext w:val="0"/>
              <w:keepLines w:val="0"/>
              <w:pageBreakBefore w:val="0"/>
              <w:widowControl/>
              <w:suppressLineNumbers w:val="0"/>
              <w:wordWrap/>
              <w:overflowPunct/>
              <w:topLinePunct w:val="0"/>
              <w:bidi w:val="0"/>
              <w:spacing w:line="460" w:lineRule="exact"/>
              <w:jc w:val="both"/>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提供近三年真实学员成功案例(创业、增收、带动、技术应用)，每例2分，最高8分。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5B9F">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2FB13">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r>
      <w:tr w14:paraId="4D0C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5D66">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14</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FC0D2">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跨省合作培育资源(最高4分)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F90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textAlignment w:val="baseline"/>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在周边外省有与本次申报培育方向（如粮油、蔬菜、农机、电商等）合作相关的培育基地或机构（需提供基地介绍、合作项目说明、有效合作意向书或协议等证明材料），每合作1处加2分，最高加</w:t>
            </w:r>
            <w:r>
              <w:rPr>
                <w:rFonts w:hint="eastAsia" w:ascii="仿宋" w:hAnsi="仿宋" w:eastAsia="仿宋" w:cs="仿宋"/>
                <w:i w:val="0"/>
                <w:iCs w:val="0"/>
                <w:snapToGrid w:val="0"/>
                <w:color w:val="000000"/>
                <w:kern w:val="0"/>
                <w:sz w:val="30"/>
                <w:szCs w:val="30"/>
                <w:u w:val="none"/>
                <w:lang w:val="en-US" w:eastAsia="zh-CN" w:bidi="ar"/>
              </w:rPr>
              <w:t>4</w:t>
            </w:r>
            <w:r>
              <w:rPr>
                <w:rFonts w:hint="default" w:ascii="仿宋" w:hAnsi="仿宋" w:eastAsia="仿宋" w:cs="仿宋"/>
                <w:i w:val="0"/>
                <w:iCs w:val="0"/>
                <w:snapToGrid w:val="0"/>
                <w:color w:val="000000"/>
                <w:kern w:val="0"/>
                <w:sz w:val="30"/>
                <w:szCs w:val="30"/>
                <w:u w:val="none"/>
                <w:lang w:val="en-US" w:eastAsia="zh-CN" w:bidi="ar"/>
              </w:rPr>
              <w:t>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858B">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A6EF">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r>
      <w:tr w14:paraId="329C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256C8">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6706A">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资源整合平台</w:t>
            </w:r>
          </w:p>
          <w:p w14:paraId="02C289D1">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 (最高3分)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4230B">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与大型农业企业、电商平台、市场等建立稳定合作关系、能为学员提供产品销售、品牌打造、供应链对接等支持。</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57C7C">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2246">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r>
      <w:tr w14:paraId="4C7C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622A2">
            <w:pPr>
              <w:keepNext w:val="0"/>
              <w:keepLines w:val="0"/>
              <w:pageBreakBefore w:val="0"/>
              <w:widowControl/>
              <w:suppressLineNumbers w:val="0"/>
              <w:wordWrap/>
              <w:overflowPunct/>
              <w:topLinePunct w:val="0"/>
              <w:bidi w:val="0"/>
              <w:spacing w:line="460" w:lineRule="exact"/>
              <w:ind w:firstLine="300" w:firstLineChars="100"/>
              <w:jc w:val="both"/>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snapToGrid w:val="0"/>
                <w:color w:val="000000"/>
                <w:kern w:val="0"/>
                <w:sz w:val="30"/>
                <w:szCs w:val="30"/>
                <w:u w:val="none"/>
                <w:lang w:val="en-US" w:eastAsia="zh-CN" w:bidi="ar"/>
              </w:rPr>
              <w:t>16</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634A">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模式创新与特色</w:t>
            </w:r>
          </w:p>
          <w:p w14:paraId="57158A67">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 (最高6分)</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A834B">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培训方案设计紧密结合株洲市主导产业和区域特点，加4分。培育方法有创新，加2分。</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B27E7">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A746">
            <w:pPr>
              <w:keepNext w:val="0"/>
              <w:keepLines w:val="0"/>
              <w:pageBreakBefore w:val="0"/>
              <w:widowControl/>
              <w:wordWrap/>
              <w:overflowPunct/>
              <w:topLinePunct w:val="0"/>
              <w:bidi w:val="0"/>
              <w:spacing w:line="460" w:lineRule="exact"/>
              <w:jc w:val="center"/>
              <w:rPr>
                <w:rFonts w:hint="eastAsia" w:ascii="仿宋" w:hAnsi="仿宋" w:eastAsia="仿宋" w:cs="仿宋"/>
                <w:i w:val="0"/>
                <w:iCs w:val="0"/>
                <w:color w:val="000000"/>
                <w:sz w:val="30"/>
                <w:szCs w:val="30"/>
                <w:u w:val="none"/>
              </w:rPr>
            </w:pPr>
          </w:p>
        </w:tc>
      </w:tr>
      <w:tr w14:paraId="4C32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966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F561268">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三、一票否决项</w:t>
            </w:r>
          </w:p>
        </w:tc>
      </w:tr>
      <w:tr w14:paraId="2B25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B698">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17</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DA85">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资质合法性</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E33E">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60" w:lineRule="exact"/>
              <w:ind w:right="0"/>
              <w:textAlignment w:val="baseline"/>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不具备独立法人资格或申报培训专业所需有效资质的。</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CC31C">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10F93">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r>
      <w:tr w14:paraId="3578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7CF5">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18</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2511D">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信用与合规性</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0788">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60" w:lineRule="exact"/>
              <w:ind w:right="0"/>
              <w:textAlignment w:val="baseline"/>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近两年（2023年1月1日至今）被列入严重违法失信企业名单或受到农业农村、教育、人社等相关部门行政处罚的。</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71912">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B34A1">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r>
      <w:tr w14:paraId="1DC4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5354">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19</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4915A">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材料真实性</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A1CB">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60" w:lineRule="exact"/>
              <w:ind w:right="0"/>
              <w:textAlignment w:val="baseline"/>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经核查，申报材料存在弄虚作假（如伪造资质、业绩、师资证明等）行为的。</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6D46B">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C04ED">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r>
      <w:tr w14:paraId="68FB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BED3B">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20</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418A2">
            <w:pPr>
              <w:keepNext w:val="0"/>
              <w:keepLines w:val="0"/>
              <w:pageBreakBefore w:val="0"/>
              <w:widowControl/>
              <w:suppressLineNumbers w:val="0"/>
              <w:wordWrap/>
              <w:overflowPunct/>
              <w:topLinePunct w:val="0"/>
              <w:bidi w:val="0"/>
              <w:spacing w:line="460" w:lineRule="exact"/>
              <w:jc w:val="center"/>
              <w:textAlignment w:val="center"/>
              <w:rPr>
                <w:rFonts w:hint="default" w:ascii="仿宋" w:hAnsi="仿宋" w:eastAsia="仿宋" w:cs="仿宋"/>
                <w:i w:val="0"/>
                <w:iCs w:val="0"/>
                <w:snapToGrid w:val="0"/>
                <w:color w:val="000000"/>
                <w:kern w:val="0"/>
                <w:sz w:val="30"/>
                <w:szCs w:val="30"/>
                <w:u w:val="none"/>
                <w:lang w:val="en-US" w:eastAsia="zh-CN" w:bidi="ar"/>
              </w:rPr>
            </w:pPr>
            <w:r>
              <w:rPr>
                <w:rFonts w:hint="eastAsia" w:ascii="仿宋" w:hAnsi="仿宋" w:eastAsia="仿宋" w:cs="仿宋"/>
                <w:i w:val="0"/>
                <w:iCs w:val="0"/>
                <w:snapToGrid w:val="0"/>
                <w:color w:val="000000"/>
                <w:kern w:val="0"/>
                <w:sz w:val="30"/>
                <w:szCs w:val="30"/>
                <w:u w:val="none"/>
                <w:lang w:val="en-US" w:eastAsia="zh-CN" w:bidi="ar"/>
              </w:rPr>
              <w:t>重大违规性</w:t>
            </w:r>
          </w:p>
        </w:tc>
        <w:tc>
          <w:tcPr>
            <w:tcW w:w="5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514D1">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60" w:lineRule="exact"/>
              <w:ind w:right="0"/>
              <w:textAlignment w:val="baseline"/>
              <w:rPr>
                <w:rFonts w:hint="eastAsia" w:ascii="仿宋" w:hAnsi="仿宋" w:eastAsia="仿宋" w:cs="仿宋"/>
                <w:i w:val="0"/>
                <w:iCs w:val="0"/>
                <w:snapToGrid w:val="0"/>
                <w:color w:val="000000"/>
                <w:kern w:val="0"/>
                <w:sz w:val="30"/>
                <w:szCs w:val="30"/>
                <w:u w:val="none"/>
                <w:lang w:val="en-US" w:eastAsia="zh-CN" w:bidi="ar"/>
              </w:rPr>
            </w:pPr>
            <w:r>
              <w:rPr>
                <w:rFonts w:hint="default" w:ascii="仿宋" w:hAnsi="仿宋" w:eastAsia="仿宋" w:cs="仿宋"/>
                <w:i w:val="0"/>
                <w:iCs w:val="0"/>
                <w:snapToGrid w:val="0"/>
                <w:color w:val="000000"/>
                <w:kern w:val="0"/>
                <w:sz w:val="30"/>
                <w:szCs w:val="30"/>
                <w:u w:val="none"/>
                <w:lang w:val="en-US" w:eastAsia="zh-CN" w:bidi="ar"/>
              </w:rPr>
              <w:t>在过往承担的培训项目中，存在财务管理严重不规范（如挪用、套取资金）、拖欠克扣教师课酬或学员补助、发生重大安全责任事故、或培训质量差、社会反响恶劣等情形的。</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A2AC9">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DAB0">
            <w:pPr>
              <w:keepNext w:val="0"/>
              <w:keepLines w:val="0"/>
              <w:pageBreakBefore w:val="0"/>
              <w:widowControl/>
              <w:suppressLineNumbers w:val="0"/>
              <w:wordWrap/>
              <w:overflowPunct/>
              <w:topLinePunct w:val="0"/>
              <w:bidi w:val="0"/>
              <w:spacing w:line="460" w:lineRule="exact"/>
              <w:ind w:firstLineChars="200"/>
              <w:jc w:val="center"/>
              <w:textAlignment w:val="center"/>
              <w:rPr>
                <w:rFonts w:hint="eastAsia" w:ascii="仿宋" w:hAnsi="仿宋" w:eastAsia="仿宋" w:cs="仿宋"/>
                <w:i w:val="0"/>
                <w:iCs w:val="0"/>
                <w:color w:val="000000"/>
                <w:sz w:val="30"/>
                <w:szCs w:val="30"/>
                <w:u w:val="none"/>
              </w:rPr>
            </w:pPr>
          </w:p>
        </w:tc>
      </w:tr>
    </w:tbl>
    <w:p w14:paraId="649E1C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firstLine="600" w:firstLineChars="200"/>
        <w:jc w:val="center"/>
        <w:textAlignment w:val="baseline"/>
        <w:rPr>
          <w:rFonts w:hint="eastAsia" w:ascii="仿宋" w:hAnsi="仿宋" w:eastAsia="仿宋" w:cs="仿宋"/>
          <w:sz w:val="30"/>
          <w:szCs w:val="30"/>
        </w:rPr>
      </w:pPr>
    </w:p>
    <w:p w14:paraId="6A7BC9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firstLine="600" w:firstLineChars="200"/>
        <w:jc w:val="both"/>
        <w:textAlignment w:val="baseline"/>
        <w:rPr>
          <w:rFonts w:hint="eastAsia" w:ascii="仿宋" w:hAnsi="仿宋" w:eastAsia="仿宋" w:cs="仿宋"/>
          <w:sz w:val="32"/>
          <w:szCs w:val="32"/>
          <w:lang w:eastAsia="zh-CN"/>
        </w:rPr>
        <w:sectPr>
          <w:footerReference r:id="rId5" w:type="default"/>
          <w:pgSz w:w="11906" w:h="16839"/>
          <w:pgMar w:top="2098" w:right="1531" w:bottom="1984" w:left="1531" w:header="0" w:footer="754" w:gutter="0"/>
          <w:pgNumType w:fmt="decimal"/>
          <w:cols w:space="0" w:num="1"/>
          <w:rtlGutter w:val="0"/>
          <w:docGrid w:linePitch="0" w:charSpace="0"/>
        </w:sectPr>
      </w:pPr>
      <w:r>
        <w:rPr>
          <w:rFonts w:hint="eastAsia" w:ascii="仿宋" w:hAnsi="仿宋" w:eastAsia="仿宋" w:cs="仿宋"/>
          <w:sz w:val="30"/>
          <w:szCs w:val="30"/>
        </w:rPr>
        <w:t>评审人员签字：</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评审时间</w:t>
      </w:r>
      <w:r>
        <w:rPr>
          <w:rFonts w:hint="eastAsia" w:ascii="仿宋" w:hAnsi="仿宋" w:eastAsia="仿宋" w:cs="仿宋"/>
          <w:sz w:val="30"/>
          <w:szCs w:val="30"/>
          <w:lang w:eastAsia="zh-CN"/>
        </w:rPr>
        <w:t>：</w:t>
      </w:r>
    </w:p>
    <w:p w14:paraId="3C5D9E71">
      <w:pPr>
        <w:keepNext w:val="0"/>
        <w:keepLines w:val="0"/>
        <w:pageBreakBefore w:val="0"/>
        <w:kinsoku/>
        <w:wordWrap/>
        <w:overflowPunct/>
        <w:topLinePunct w:val="0"/>
        <w:autoSpaceDE/>
        <w:autoSpaceDN/>
        <w:bidi w:val="0"/>
        <w:spacing w:line="579" w:lineRule="exact"/>
        <w:ind w:leftChars="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14:paraId="0077B509">
      <w:pPr>
        <w:keepNext w:val="0"/>
        <w:keepLines w:val="0"/>
        <w:pageBreakBefore w:val="0"/>
        <w:kinsoku/>
        <w:wordWrap/>
        <w:overflowPunct/>
        <w:topLinePunct w:val="0"/>
        <w:autoSpaceDE/>
        <w:autoSpaceDN/>
        <w:bidi w:val="0"/>
        <w:spacing w:line="579" w:lineRule="exact"/>
        <w:ind w:leftChars="0"/>
        <w:jc w:val="center"/>
        <w:textAlignment w:val="auto"/>
        <w:rPr>
          <w:rFonts w:hint="eastAsia" w:ascii="方正小标宋简体" w:hAnsi="仿宋_GB2312" w:eastAsia="方正小标宋简体" w:cs="宋体"/>
          <w:b w:val="0"/>
          <w:bCs w:val="0"/>
          <w:color w:val="000000" w:themeColor="text1"/>
          <w:kern w:val="0"/>
          <w:sz w:val="36"/>
          <w:szCs w:val="36"/>
          <w:lang w:val="en-US" w:eastAsia="zh-CN"/>
          <w14:textFill>
            <w14:solidFill>
              <w14:schemeClr w14:val="tx1"/>
            </w14:solidFill>
          </w14:textFill>
        </w:rPr>
      </w:pPr>
      <w:r>
        <w:rPr>
          <w:rFonts w:hint="eastAsia" w:ascii="方正小标宋简体" w:hAnsi="仿宋_GB2312" w:eastAsia="方正小标宋简体" w:cs="宋体"/>
          <w:b w:val="0"/>
          <w:bCs w:val="0"/>
          <w:color w:val="000000" w:themeColor="text1"/>
          <w:kern w:val="0"/>
          <w:sz w:val="36"/>
          <w:szCs w:val="36"/>
          <w:lang w:val="en-US" w:eastAsia="zh-CN"/>
          <w14:textFill>
            <w14:solidFill>
              <w14:schemeClr w14:val="tx1"/>
            </w14:solidFill>
          </w14:textFill>
        </w:rPr>
        <w:t>株洲市2024年高素质农民培育机构评审得分排序表</w:t>
      </w:r>
    </w:p>
    <w:tbl>
      <w:tblPr>
        <w:tblStyle w:val="8"/>
        <w:tblW w:w="876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781"/>
        <w:gridCol w:w="4279"/>
        <w:gridCol w:w="2703"/>
      </w:tblGrid>
      <w:tr w14:paraId="5EE47C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25" w:hRule="atLeast"/>
          <w:jc w:val="center"/>
        </w:trPr>
        <w:tc>
          <w:tcPr>
            <w:tcW w:w="1781" w:type="dxa"/>
            <w:tcBorders>
              <w:top w:val="single" w:color="000000" w:sz="12" w:space="0"/>
              <w:left w:val="single" w:color="000000" w:sz="12" w:space="0"/>
              <w:bottom w:val="single" w:color="000000" w:sz="6" w:space="0"/>
              <w:right w:val="single" w:color="000000" w:sz="6" w:space="0"/>
            </w:tcBorders>
            <w:vAlign w:val="center"/>
          </w:tcPr>
          <w:p w14:paraId="2108D27C">
            <w:pPr>
              <w:keepNext w:val="0"/>
              <w:keepLines w:val="0"/>
              <w:pageBreakBefore w:val="0"/>
              <w:kinsoku/>
              <w:wordWrap/>
              <w:overflowPunct/>
              <w:topLinePunct w:val="0"/>
              <w:autoSpaceDE/>
              <w:autoSpaceDN/>
              <w:bidi w:val="0"/>
              <w:spacing w:line="579" w:lineRule="exact"/>
              <w:ind w:leftChars="0" w:firstLine="640" w:firstLineChars="200"/>
              <w:jc w:val="both"/>
              <w:textAlignment w:val="auto"/>
              <w:rPr>
                <w:rStyle w:val="15"/>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序</w:t>
            </w:r>
            <w:r>
              <w:rPr>
                <w:rStyle w:val="15"/>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号</w:t>
            </w:r>
          </w:p>
        </w:tc>
        <w:tc>
          <w:tcPr>
            <w:tcW w:w="4279" w:type="dxa"/>
            <w:tcBorders>
              <w:top w:val="single" w:color="000000" w:sz="12" w:space="0"/>
              <w:left w:val="single" w:color="000000" w:sz="6" w:space="0"/>
              <w:bottom w:val="single" w:color="000000" w:sz="6" w:space="0"/>
              <w:right w:val="single" w:color="000000" w:sz="6" w:space="0"/>
            </w:tcBorders>
            <w:vAlign w:val="center"/>
          </w:tcPr>
          <w:p w14:paraId="318C6F29">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参加</w:t>
            </w:r>
            <w:r>
              <w:rPr>
                <w:rStyle w:val="15"/>
                <w:rFonts w:hint="eastAsia" w:ascii="仿宋_GB2312" w:hAnsi="仿宋_GB2312" w:eastAsia="仿宋_GB2312" w:cs="仿宋_GB2312"/>
                <w:b w:val="0"/>
                <w:bCs w:val="0"/>
                <w:color w:val="000000" w:themeColor="text1"/>
                <w:sz w:val="32"/>
                <w:szCs w:val="32"/>
                <w14:textFill>
                  <w14:solidFill>
                    <w14:schemeClr w14:val="tx1"/>
                  </w14:solidFill>
                </w14:textFill>
              </w:rPr>
              <w:t>遴选单位</w:t>
            </w:r>
          </w:p>
        </w:tc>
        <w:tc>
          <w:tcPr>
            <w:tcW w:w="2703" w:type="dxa"/>
            <w:tcBorders>
              <w:top w:val="single" w:color="000000" w:sz="12" w:space="0"/>
              <w:left w:val="single" w:color="000000" w:sz="4" w:space="0"/>
              <w:bottom w:val="single" w:color="000000" w:sz="6" w:space="0"/>
              <w:right w:val="single" w:color="000000" w:sz="12" w:space="0"/>
            </w:tcBorders>
            <w:vAlign w:val="center"/>
          </w:tcPr>
          <w:p w14:paraId="07A15D16">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2"/>
                <w:szCs w:val="32"/>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14:textFill>
                  <w14:solidFill>
                    <w14:schemeClr w14:val="tx1"/>
                  </w14:solidFill>
                </w14:textFill>
              </w:rPr>
              <w:t>得分</w:t>
            </w:r>
          </w:p>
        </w:tc>
      </w:tr>
      <w:tr w14:paraId="285978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55"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14:paraId="336362C7">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1</w:t>
            </w:r>
          </w:p>
        </w:tc>
        <w:tc>
          <w:tcPr>
            <w:tcW w:w="4279" w:type="dxa"/>
            <w:tcBorders>
              <w:top w:val="single" w:color="000000" w:sz="6" w:space="0"/>
              <w:left w:val="single" w:color="000000" w:sz="6" w:space="0"/>
              <w:bottom w:val="single" w:color="000000" w:sz="6" w:space="0"/>
              <w:right w:val="single" w:color="000000" w:sz="6" w:space="0"/>
            </w:tcBorders>
            <w:vAlign w:val="center"/>
          </w:tcPr>
          <w:p w14:paraId="4AFEF966">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14:paraId="2073057D">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p>
        </w:tc>
      </w:tr>
      <w:tr w14:paraId="250F65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48"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14:paraId="31927C03">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p>
        </w:tc>
        <w:tc>
          <w:tcPr>
            <w:tcW w:w="4279" w:type="dxa"/>
            <w:tcBorders>
              <w:top w:val="single" w:color="000000" w:sz="6" w:space="0"/>
              <w:left w:val="single" w:color="000000" w:sz="6" w:space="0"/>
              <w:bottom w:val="single" w:color="000000" w:sz="6" w:space="0"/>
              <w:right w:val="single" w:color="000000" w:sz="6" w:space="0"/>
            </w:tcBorders>
            <w:vAlign w:val="center"/>
          </w:tcPr>
          <w:p w14:paraId="252642FB">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14:paraId="7164B95C">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p>
        </w:tc>
      </w:tr>
      <w:tr w14:paraId="388E18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1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14:paraId="6E565BE3">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3</w:t>
            </w:r>
          </w:p>
        </w:tc>
        <w:tc>
          <w:tcPr>
            <w:tcW w:w="4279" w:type="dxa"/>
            <w:tcBorders>
              <w:top w:val="single" w:color="000000" w:sz="6" w:space="0"/>
              <w:left w:val="single" w:color="000000" w:sz="6" w:space="0"/>
              <w:bottom w:val="single" w:color="000000" w:sz="6" w:space="0"/>
              <w:right w:val="single" w:color="000000" w:sz="6" w:space="0"/>
            </w:tcBorders>
            <w:vAlign w:val="center"/>
          </w:tcPr>
          <w:p w14:paraId="7DD3DE15">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14:paraId="708D4C5F">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p>
        </w:tc>
      </w:tr>
      <w:tr w14:paraId="0A770B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1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14:paraId="43FD0777">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4</w:t>
            </w:r>
          </w:p>
        </w:tc>
        <w:tc>
          <w:tcPr>
            <w:tcW w:w="4279" w:type="dxa"/>
            <w:tcBorders>
              <w:top w:val="single" w:color="000000" w:sz="6" w:space="0"/>
              <w:left w:val="single" w:color="000000" w:sz="6" w:space="0"/>
              <w:bottom w:val="single" w:color="000000" w:sz="6" w:space="0"/>
              <w:right w:val="single" w:color="000000" w:sz="6" w:space="0"/>
            </w:tcBorders>
            <w:vAlign w:val="center"/>
          </w:tcPr>
          <w:p w14:paraId="40375710">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14:paraId="762E8BD4">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p>
        </w:tc>
      </w:tr>
      <w:tr w14:paraId="2392B2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4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14:paraId="6AD82E12">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5</w:t>
            </w:r>
          </w:p>
        </w:tc>
        <w:tc>
          <w:tcPr>
            <w:tcW w:w="4279" w:type="dxa"/>
            <w:tcBorders>
              <w:top w:val="single" w:color="000000" w:sz="6" w:space="0"/>
              <w:left w:val="single" w:color="000000" w:sz="6" w:space="0"/>
              <w:bottom w:val="single" w:color="000000" w:sz="6" w:space="0"/>
              <w:right w:val="single" w:color="000000" w:sz="6" w:space="0"/>
            </w:tcBorders>
            <w:vAlign w:val="center"/>
          </w:tcPr>
          <w:p w14:paraId="22794657">
            <w:pPr>
              <w:keepNext w:val="0"/>
              <w:keepLines w:val="0"/>
              <w:pageBreakBefore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kern w:val="2"/>
                <w:sz w:val="30"/>
                <w:szCs w:val="30"/>
                <w:lang w:val="en-US" w:eastAsia="zh-CN" w:bidi="ar-SA"/>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14:paraId="41498511">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p>
        </w:tc>
      </w:tr>
      <w:tr w14:paraId="1F689A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4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14:paraId="704A3D8B">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6</w:t>
            </w:r>
          </w:p>
        </w:tc>
        <w:tc>
          <w:tcPr>
            <w:tcW w:w="4279" w:type="dxa"/>
            <w:tcBorders>
              <w:top w:val="single" w:color="000000" w:sz="6" w:space="0"/>
              <w:left w:val="single" w:color="000000" w:sz="6" w:space="0"/>
              <w:bottom w:val="single" w:color="000000" w:sz="6" w:space="0"/>
              <w:right w:val="single" w:color="000000" w:sz="6" w:space="0"/>
            </w:tcBorders>
            <w:vAlign w:val="center"/>
          </w:tcPr>
          <w:p w14:paraId="53D8BC8D">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14:paraId="23A6D7CD">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p>
        </w:tc>
      </w:tr>
      <w:tr w14:paraId="504372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86" w:hRule="atLeast"/>
          <w:jc w:val="center"/>
        </w:trPr>
        <w:tc>
          <w:tcPr>
            <w:tcW w:w="1781" w:type="dxa"/>
            <w:tcBorders>
              <w:top w:val="single" w:color="000000" w:sz="6" w:space="0"/>
              <w:left w:val="single" w:color="000000" w:sz="12" w:space="0"/>
              <w:bottom w:val="single" w:color="000000" w:sz="12" w:space="0"/>
              <w:right w:val="single" w:color="000000" w:sz="6" w:space="0"/>
            </w:tcBorders>
            <w:vAlign w:val="center"/>
          </w:tcPr>
          <w:p w14:paraId="5569FE03">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7</w:t>
            </w:r>
          </w:p>
        </w:tc>
        <w:tc>
          <w:tcPr>
            <w:tcW w:w="4279" w:type="dxa"/>
            <w:tcBorders>
              <w:top w:val="single" w:color="000000" w:sz="6" w:space="0"/>
              <w:left w:val="single" w:color="000000" w:sz="6" w:space="0"/>
              <w:bottom w:val="single" w:color="000000" w:sz="12" w:space="0"/>
              <w:right w:val="single" w:color="000000" w:sz="6" w:space="0"/>
            </w:tcBorders>
            <w:vAlign w:val="center"/>
          </w:tcPr>
          <w:p w14:paraId="54E2DE25">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pPr>
          </w:p>
        </w:tc>
        <w:tc>
          <w:tcPr>
            <w:tcW w:w="2703" w:type="dxa"/>
            <w:tcBorders>
              <w:top w:val="single" w:color="000000" w:sz="6" w:space="0"/>
              <w:left w:val="single" w:color="000000" w:sz="4" w:space="0"/>
              <w:bottom w:val="single" w:color="000000" w:sz="12" w:space="0"/>
              <w:right w:val="single" w:color="000000" w:sz="12" w:space="0"/>
            </w:tcBorders>
            <w:vAlign w:val="center"/>
          </w:tcPr>
          <w:p w14:paraId="235513A9">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p>
        </w:tc>
      </w:tr>
    </w:tbl>
    <w:p w14:paraId="428C9D54">
      <w:pPr>
        <w:keepNext w:val="0"/>
        <w:keepLines w:val="0"/>
        <w:pageBreakBefore w:val="0"/>
        <w:kinsoku/>
        <w:wordWrap/>
        <w:overflowPunct/>
        <w:topLinePunct w:val="0"/>
        <w:autoSpaceDE/>
        <w:autoSpaceDN/>
        <w:bidi w:val="0"/>
        <w:snapToGrid w:val="0"/>
        <w:spacing w:line="579" w:lineRule="exact"/>
        <w:ind w:leftChars="0" w:firstLine="300" w:firstLineChars="100"/>
        <w:jc w:val="left"/>
        <w:textAlignment w:val="auto"/>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全体</w:t>
      </w:r>
      <w:r>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t>评</w:t>
      </w:r>
      <w:r>
        <w:rPr>
          <w:rStyle w:val="15"/>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审人员</w:t>
      </w:r>
      <w:r>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t xml:space="preserve">签字：           </w:t>
      </w: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t>评</w:t>
      </w:r>
      <w:r>
        <w:rPr>
          <w:rStyle w:val="15"/>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审</w:t>
      </w:r>
      <w:r>
        <w:rPr>
          <w:rStyle w:val="15"/>
          <w:rFonts w:hint="eastAsia" w:ascii="仿宋_GB2312" w:hAnsi="仿宋_GB2312" w:eastAsia="仿宋_GB2312" w:cs="仿宋_GB2312"/>
          <w:b w:val="0"/>
          <w:bCs w:val="0"/>
          <w:color w:val="000000" w:themeColor="text1"/>
          <w:sz w:val="30"/>
          <w:szCs w:val="30"/>
          <w14:textFill>
            <w14:solidFill>
              <w14:schemeClr w14:val="tx1"/>
            </w14:solidFill>
          </w14:textFill>
        </w:rPr>
        <w:t>时间</w:t>
      </w:r>
      <w:r>
        <w:rPr>
          <w:rStyle w:val="15"/>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w:t>
      </w:r>
    </w:p>
    <w:p w14:paraId="06867611">
      <w:pPr>
        <w:keepNext w:val="0"/>
        <w:keepLines w:val="0"/>
        <w:pageBreakBefore w:val="0"/>
        <w:kinsoku/>
        <w:wordWrap/>
        <w:overflowPunct/>
        <w:topLinePunct w:val="0"/>
        <w:autoSpaceDE/>
        <w:autoSpaceDN/>
        <w:bidi w:val="0"/>
        <w:spacing w:line="579" w:lineRule="exact"/>
        <w:ind w:leftChars="0"/>
        <w:textAlignment w:val="auto"/>
        <w:rPr>
          <w:rFonts w:hint="eastAsia" w:ascii="黑体" w:hAnsi="黑体" w:eastAsia="黑体" w:cs="黑体"/>
          <w:b w:val="0"/>
          <w:color w:val="000000" w:themeColor="text1"/>
          <w:kern w:val="2"/>
          <w:sz w:val="32"/>
          <w:szCs w:val="32"/>
          <w:lang w:val="en-US" w:eastAsia="zh-CN"/>
          <w14:textFill>
            <w14:solidFill>
              <w14:schemeClr w14:val="tx1"/>
            </w14:solidFill>
          </w14:textFill>
        </w:rPr>
        <w:sectPr>
          <w:headerReference r:id="rId6" w:type="default"/>
          <w:footerReference r:id="rId7" w:type="default"/>
          <w:pgSz w:w="11906" w:h="16839"/>
          <w:pgMar w:top="2098" w:right="1531" w:bottom="1984" w:left="1531" w:header="2218" w:footer="754" w:gutter="0"/>
          <w:pgNumType w:fmt="decimal"/>
          <w:cols w:space="0" w:num="1"/>
          <w:rtlGutter w:val="0"/>
          <w:docGrid w:linePitch="0" w:charSpace="0"/>
        </w:sectPr>
      </w:pPr>
    </w:p>
    <w:p w14:paraId="65E5AD73">
      <w:pPr>
        <w:keepNext w:val="0"/>
        <w:keepLines w:val="0"/>
        <w:pageBreakBefore w:val="0"/>
        <w:kinsoku/>
        <w:wordWrap/>
        <w:overflowPunct/>
        <w:topLinePunct w:val="0"/>
        <w:autoSpaceDE/>
        <w:autoSpaceDN/>
        <w:bidi w:val="0"/>
        <w:spacing w:line="579" w:lineRule="exact"/>
        <w:ind w:leftChars="0"/>
        <w:textAlignment w:val="auto"/>
        <w:rPr>
          <w:rFonts w:hint="eastAsia" w:ascii="黑体" w:hAnsi="黑体" w:eastAsia="黑体" w:cs="黑体"/>
          <w:b/>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color w:val="000000" w:themeColor="text1"/>
          <w:kern w:val="2"/>
          <w:sz w:val="32"/>
          <w:szCs w:val="32"/>
          <w:lang w:val="en-US"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14:paraId="256FA3A4">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b w:val="0"/>
          <w:bCs w:val="0"/>
          <w:color w:val="000000" w:themeColor="text1"/>
          <w:lang w:eastAsia="zh-CN"/>
          <w14:textFill>
            <w14:solidFill>
              <w14:schemeClr w14:val="tx1"/>
            </w14:solidFill>
          </w14:textFill>
        </w:rPr>
      </w:pPr>
      <w:r>
        <w:rPr>
          <w:rFonts w:hint="eastAsia" w:ascii="方正小标宋简体" w:hAnsi="仿宋_GB2312" w:eastAsia="方正小标宋简体" w:cs="宋体"/>
          <w:b w:val="0"/>
          <w:bCs w:val="0"/>
          <w:color w:val="000000" w:themeColor="text1"/>
          <w:kern w:val="0"/>
          <w:sz w:val="36"/>
          <w:szCs w:val="36"/>
          <w:lang w:val="en-US" w:eastAsia="zh-CN"/>
          <w14:textFill>
            <w14:solidFill>
              <w14:schemeClr w14:val="tx1"/>
            </w14:solidFill>
          </w14:textFill>
        </w:rPr>
        <w:t>株洲市2024年高素质农民培育机构遴选评审结果表</w:t>
      </w:r>
    </w:p>
    <w:p w14:paraId="047A9B77">
      <w:pPr>
        <w:keepNext w:val="0"/>
        <w:keepLines w:val="0"/>
        <w:pageBreakBefore w:val="0"/>
        <w:widowControl w:val="0"/>
        <w:kinsoku/>
        <w:wordWrap/>
        <w:overflowPunct/>
        <w:topLinePunct w:val="0"/>
        <w:autoSpaceDE/>
        <w:autoSpaceDN/>
        <w:bidi w:val="0"/>
        <w:adjustRightInd/>
        <w:snapToGrid/>
        <w:spacing w:line="579" w:lineRule="exact"/>
        <w:ind w:leftChars="0"/>
        <w:jc w:val="both"/>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填报单位：</w:t>
      </w:r>
      <w:r>
        <w:rPr>
          <w:rFonts w:hint="eastAsia" w:ascii="仿宋" w:hAnsi="仿宋" w:eastAsia="仿宋" w:cs="仿宋"/>
          <w:color w:val="000000" w:themeColor="text1"/>
          <w:sz w:val="30"/>
          <w:szCs w:val="30"/>
          <w:lang w:val="en-US" w:eastAsia="zh-CN"/>
          <w14:textFill>
            <w14:solidFill>
              <w14:schemeClr w14:val="tx1"/>
            </w14:solidFill>
          </w14:textFill>
        </w:rPr>
        <w:t>株洲市农业农村局            日期：   年    月   日</w:t>
      </w:r>
    </w:p>
    <w:tbl>
      <w:tblPr>
        <w:tblStyle w:val="9"/>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68"/>
        <w:gridCol w:w="1260"/>
        <w:gridCol w:w="1241"/>
        <w:gridCol w:w="1427"/>
        <w:gridCol w:w="1262"/>
        <w:gridCol w:w="1304"/>
        <w:gridCol w:w="1376"/>
      </w:tblGrid>
      <w:tr w14:paraId="14D3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4AA6FF19">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培育机构名称</w:t>
            </w:r>
          </w:p>
        </w:tc>
        <w:tc>
          <w:tcPr>
            <w:tcW w:w="1068" w:type="dxa"/>
            <w:tcBorders>
              <w:top w:val="single" w:color="auto" w:sz="4" w:space="0"/>
              <w:left w:val="nil"/>
              <w:bottom w:val="single" w:color="auto" w:sz="4" w:space="0"/>
              <w:right w:val="single" w:color="auto" w:sz="4" w:space="0"/>
            </w:tcBorders>
            <w:vAlign w:val="center"/>
          </w:tcPr>
          <w:p w14:paraId="0D02FB28">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14:paraId="429662FC">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p>
        </w:tc>
        <w:tc>
          <w:tcPr>
            <w:tcW w:w="1241" w:type="dxa"/>
            <w:tcBorders>
              <w:top w:val="single" w:color="auto" w:sz="4" w:space="0"/>
              <w:left w:val="nil"/>
              <w:bottom w:val="single" w:color="auto" w:sz="4" w:space="0"/>
              <w:right w:val="single" w:color="auto" w:sz="4" w:space="0"/>
            </w:tcBorders>
            <w:vAlign w:val="center"/>
          </w:tcPr>
          <w:p w14:paraId="33D7F127">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tc>
        <w:tc>
          <w:tcPr>
            <w:tcW w:w="1427" w:type="dxa"/>
            <w:tcBorders>
              <w:top w:val="single" w:color="auto" w:sz="4" w:space="0"/>
              <w:left w:val="nil"/>
              <w:bottom w:val="single" w:color="auto" w:sz="4" w:space="0"/>
              <w:right w:val="single" w:color="auto" w:sz="4" w:space="0"/>
            </w:tcBorders>
            <w:vAlign w:val="center"/>
          </w:tcPr>
          <w:p w14:paraId="26F9749D">
            <w:pPr>
              <w:keepNext w:val="0"/>
              <w:keepLines w:val="0"/>
              <w:pageBreakBefore w:val="0"/>
              <w:widowControl w:val="0"/>
              <w:kinsoku/>
              <w:wordWrap/>
              <w:overflowPunct/>
              <w:topLinePunct w:val="0"/>
              <w:autoSpaceDE/>
              <w:autoSpaceDN/>
              <w:bidi w:val="0"/>
              <w:adjustRightInd/>
              <w:snapToGrid/>
              <w:spacing w:line="579" w:lineRule="exact"/>
              <w:ind w:leftChars="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786AE6A6">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vAlign w:val="center"/>
          </w:tcPr>
          <w:p w14:paraId="6FF1A62F">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p>
        </w:tc>
        <w:tc>
          <w:tcPr>
            <w:tcW w:w="1376" w:type="dxa"/>
            <w:tcBorders>
              <w:top w:val="single" w:color="auto" w:sz="4" w:space="0"/>
              <w:left w:val="nil"/>
              <w:bottom w:val="single" w:color="auto" w:sz="4" w:space="0"/>
              <w:right w:val="single" w:color="auto" w:sz="4" w:space="0"/>
            </w:tcBorders>
            <w:vAlign w:val="center"/>
          </w:tcPr>
          <w:p w14:paraId="7730E9EA">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p>
        </w:tc>
      </w:tr>
      <w:tr w14:paraId="1A6B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3CB9048E">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评审得分</w:t>
            </w:r>
          </w:p>
        </w:tc>
        <w:tc>
          <w:tcPr>
            <w:tcW w:w="1068" w:type="dxa"/>
            <w:tcBorders>
              <w:top w:val="single" w:color="auto" w:sz="4" w:space="0"/>
              <w:left w:val="nil"/>
              <w:bottom w:val="single" w:color="auto" w:sz="4" w:space="0"/>
              <w:right w:val="single" w:color="auto" w:sz="4" w:space="0"/>
            </w:tcBorders>
            <w:vAlign w:val="center"/>
          </w:tcPr>
          <w:p w14:paraId="21180DD3">
            <w:pPr>
              <w:keepNext w:val="0"/>
              <w:keepLines w:val="0"/>
              <w:pageBreakBefore w:val="0"/>
              <w:widowControl w:val="0"/>
              <w:kinsoku/>
              <w:wordWrap/>
              <w:overflowPunct/>
              <w:topLinePunct w:val="0"/>
              <w:autoSpaceDE/>
              <w:autoSpaceDN/>
              <w:bidi w:val="0"/>
              <w:spacing w:line="579" w:lineRule="exact"/>
              <w:ind w:leftChars="0"/>
              <w:textAlignment w:val="auto"/>
              <w:rPr>
                <w:rFonts w:hint="default" w:ascii="仿宋_GB2312" w:hAnsi="仿宋_GB2312" w:eastAsia="仿宋_GB2312" w:cs="仿宋_GB2312"/>
                <w:color w:val="000000" w:themeColor="text1"/>
                <w:sz w:val="30"/>
                <w:szCs w:val="30"/>
                <w:lang w:val="en-US" w:eastAsia="zh-CN"/>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14:paraId="799094EE">
            <w:pPr>
              <w:keepNext w:val="0"/>
              <w:keepLines w:val="0"/>
              <w:pageBreakBefore w:val="0"/>
              <w:widowControl w:val="0"/>
              <w:kinsoku/>
              <w:wordWrap/>
              <w:overflowPunct/>
              <w:topLinePunct w:val="0"/>
              <w:autoSpaceDE/>
              <w:autoSpaceDN/>
              <w:bidi w:val="0"/>
              <w:spacing w:line="579" w:lineRule="exact"/>
              <w:ind w:leftChars="0"/>
              <w:textAlignment w:val="auto"/>
              <w:rPr>
                <w:rFonts w:hint="default" w:ascii="仿宋_GB2312" w:hAnsi="仿宋_GB2312" w:eastAsia="仿宋_GB2312" w:cs="仿宋_GB2312"/>
                <w:color w:val="000000" w:themeColor="text1"/>
                <w:sz w:val="30"/>
                <w:szCs w:val="30"/>
                <w:lang w:val="en-US" w:eastAsia="zh-CN"/>
                <w14:textFill>
                  <w14:solidFill>
                    <w14:schemeClr w14:val="tx1"/>
                  </w14:solidFill>
                </w14:textFill>
              </w:rPr>
            </w:pPr>
          </w:p>
        </w:tc>
        <w:tc>
          <w:tcPr>
            <w:tcW w:w="1241" w:type="dxa"/>
            <w:tcBorders>
              <w:top w:val="single" w:color="auto" w:sz="4" w:space="0"/>
              <w:left w:val="nil"/>
              <w:bottom w:val="single" w:color="auto" w:sz="4" w:space="0"/>
              <w:right w:val="single" w:color="auto" w:sz="4" w:space="0"/>
            </w:tcBorders>
            <w:vAlign w:val="center"/>
          </w:tcPr>
          <w:p w14:paraId="101B26D9">
            <w:pPr>
              <w:keepNext w:val="0"/>
              <w:keepLines w:val="0"/>
              <w:pageBreakBefore w:val="0"/>
              <w:widowControl w:val="0"/>
              <w:kinsoku/>
              <w:wordWrap/>
              <w:overflowPunct/>
              <w:topLinePunct w:val="0"/>
              <w:autoSpaceDE/>
              <w:autoSpaceDN/>
              <w:bidi w:val="0"/>
              <w:spacing w:line="579" w:lineRule="exact"/>
              <w:ind w:leftChars="0" w:firstLine="300" w:firstLineChars="100"/>
              <w:textAlignment w:val="auto"/>
              <w:rPr>
                <w:rFonts w:hint="default" w:ascii="仿宋_GB2312" w:hAnsi="仿宋_GB2312" w:eastAsia="仿宋_GB2312" w:cs="仿宋_GB2312"/>
                <w:color w:val="000000" w:themeColor="text1"/>
                <w:sz w:val="30"/>
                <w:szCs w:val="30"/>
                <w:lang w:val="en-US" w:eastAsia="zh-CN"/>
                <w14:textFill>
                  <w14:solidFill>
                    <w14:schemeClr w14:val="tx1"/>
                  </w14:solidFill>
                </w14:textFill>
              </w:rPr>
            </w:pPr>
          </w:p>
        </w:tc>
        <w:tc>
          <w:tcPr>
            <w:tcW w:w="1427" w:type="dxa"/>
            <w:tcBorders>
              <w:top w:val="single" w:color="auto" w:sz="4" w:space="0"/>
              <w:left w:val="nil"/>
              <w:bottom w:val="single" w:color="auto" w:sz="4" w:space="0"/>
              <w:right w:val="single" w:color="auto" w:sz="4" w:space="0"/>
            </w:tcBorders>
            <w:vAlign w:val="center"/>
          </w:tcPr>
          <w:p w14:paraId="0DFFD893">
            <w:pPr>
              <w:keepNext w:val="0"/>
              <w:keepLines w:val="0"/>
              <w:pageBreakBefore w:val="0"/>
              <w:widowControl w:val="0"/>
              <w:kinsoku/>
              <w:wordWrap/>
              <w:overflowPunct/>
              <w:topLinePunct w:val="0"/>
              <w:autoSpaceDE/>
              <w:autoSpaceDN/>
              <w:bidi w:val="0"/>
              <w:spacing w:line="579" w:lineRule="exact"/>
              <w:ind w:leftChars="0" w:firstLine="300" w:firstLineChars="100"/>
              <w:textAlignment w:val="auto"/>
              <w:rPr>
                <w:rFonts w:hint="default" w:ascii="仿宋_GB2312" w:hAnsi="仿宋_GB2312" w:eastAsia="仿宋_GB2312" w:cs="仿宋_GB2312"/>
                <w:color w:val="000000" w:themeColor="text1"/>
                <w:sz w:val="30"/>
                <w:szCs w:val="30"/>
                <w:lang w:val="en-US" w:eastAsia="zh-CN"/>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14:paraId="23FF915B">
            <w:pPr>
              <w:keepNext w:val="0"/>
              <w:keepLines w:val="0"/>
              <w:pageBreakBefore w:val="0"/>
              <w:widowControl w:val="0"/>
              <w:kinsoku/>
              <w:wordWrap/>
              <w:overflowPunct/>
              <w:topLinePunct w:val="0"/>
              <w:autoSpaceDE/>
              <w:autoSpaceDN/>
              <w:bidi w:val="0"/>
              <w:spacing w:line="579" w:lineRule="exact"/>
              <w:ind w:leftChars="0" w:firstLine="300" w:firstLineChars="100"/>
              <w:textAlignment w:val="auto"/>
              <w:rPr>
                <w:rFonts w:hint="default" w:ascii="仿宋_GB2312" w:hAnsi="仿宋_GB2312" w:eastAsia="仿宋_GB2312" w:cs="仿宋_GB2312"/>
                <w:color w:val="000000" w:themeColor="text1"/>
                <w:sz w:val="30"/>
                <w:szCs w:val="30"/>
                <w:lang w:val="en-US" w:eastAsia="zh-CN"/>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vAlign w:val="center"/>
          </w:tcPr>
          <w:p w14:paraId="0274AAE3">
            <w:pPr>
              <w:keepNext w:val="0"/>
              <w:keepLines w:val="0"/>
              <w:pageBreakBefore w:val="0"/>
              <w:widowControl w:val="0"/>
              <w:kinsoku/>
              <w:wordWrap/>
              <w:overflowPunct/>
              <w:topLinePunct w:val="0"/>
              <w:autoSpaceDE/>
              <w:autoSpaceDN/>
              <w:bidi w:val="0"/>
              <w:spacing w:line="579" w:lineRule="exact"/>
              <w:ind w:leftChars="0" w:firstLine="600" w:firstLineChars="200"/>
              <w:textAlignment w:val="auto"/>
              <w:rPr>
                <w:rFonts w:hint="default" w:ascii="仿宋_GB2312" w:hAnsi="仿宋_GB2312" w:eastAsia="仿宋_GB2312" w:cs="仿宋_GB2312"/>
                <w:color w:val="000000" w:themeColor="text1"/>
                <w:sz w:val="30"/>
                <w:szCs w:val="30"/>
                <w:lang w:val="en-US" w:eastAsia="zh-CN"/>
                <w14:textFill>
                  <w14:solidFill>
                    <w14:schemeClr w14:val="tx1"/>
                  </w14:solidFill>
                </w14:textFill>
              </w:rPr>
            </w:pPr>
          </w:p>
        </w:tc>
        <w:tc>
          <w:tcPr>
            <w:tcW w:w="1376" w:type="dxa"/>
            <w:tcBorders>
              <w:top w:val="single" w:color="auto" w:sz="4" w:space="0"/>
              <w:left w:val="nil"/>
              <w:bottom w:val="single" w:color="auto" w:sz="4" w:space="0"/>
              <w:right w:val="single" w:color="auto" w:sz="4" w:space="0"/>
            </w:tcBorders>
            <w:vAlign w:val="center"/>
          </w:tcPr>
          <w:p w14:paraId="5F797947">
            <w:pPr>
              <w:keepNext w:val="0"/>
              <w:keepLines w:val="0"/>
              <w:pageBreakBefore w:val="0"/>
              <w:widowControl w:val="0"/>
              <w:kinsoku/>
              <w:wordWrap/>
              <w:overflowPunct/>
              <w:topLinePunct w:val="0"/>
              <w:autoSpaceDE/>
              <w:autoSpaceDN/>
              <w:bidi w:val="0"/>
              <w:spacing w:line="579" w:lineRule="exact"/>
              <w:ind w:left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p>
        </w:tc>
      </w:tr>
      <w:tr w14:paraId="265E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AE55018">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评审</w:t>
            </w:r>
            <w:r>
              <w:rPr>
                <w:rFonts w:hint="eastAsia" w:ascii="仿宋_GB2312" w:hAnsi="仿宋_GB2312" w:eastAsia="仿宋_GB2312" w:cs="仿宋_GB2312"/>
                <w:color w:val="000000" w:themeColor="text1"/>
                <w:sz w:val="30"/>
                <w:szCs w:val="30"/>
                <w:lang w:eastAsia="zh-CN"/>
                <w14:textFill>
                  <w14:solidFill>
                    <w14:schemeClr w14:val="tx1"/>
                  </w14:solidFill>
                </w14:textFill>
              </w:rPr>
              <w:t>结果</w:t>
            </w:r>
          </w:p>
        </w:tc>
        <w:tc>
          <w:tcPr>
            <w:tcW w:w="8938" w:type="dxa"/>
            <w:gridSpan w:val="7"/>
            <w:tcBorders>
              <w:top w:val="single" w:color="auto" w:sz="4" w:space="0"/>
              <w:left w:val="single" w:color="auto" w:sz="4" w:space="0"/>
              <w:bottom w:val="single" w:color="auto" w:sz="4" w:space="0"/>
              <w:right w:val="single" w:color="auto" w:sz="4" w:space="0"/>
            </w:tcBorders>
            <w:vAlign w:val="center"/>
          </w:tcPr>
          <w:p w14:paraId="0C79FFEF">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p>
        </w:tc>
      </w:tr>
      <w:tr w14:paraId="3A99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F4C9832">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评审组人员签字</w:t>
            </w:r>
          </w:p>
        </w:tc>
        <w:tc>
          <w:tcPr>
            <w:tcW w:w="8938" w:type="dxa"/>
            <w:gridSpan w:val="7"/>
            <w:tcBorders>
              <w:top w:val="single" w:color="auto" w:sz="4" w:space="0"/>
              <w:left w:val="single" w:color="auto" w:sz="4" w:space="0"/>
              <w:bottom w:val="single" w:color="auto" w:sz="4" w:space="0"/>
              <w:right w:val="single" w:color="auto" w:sz="4" w:space="0"/>
            </w:tcBorders>
            <w:vAlign w:val="center"/>
          </w:tcPr>
          <w:p w14:paraId="29FFC5C2">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1AA86000">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0A9C62D4">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0C6ADB22">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p>
        </w:tc>
      </w:tr>
    </w:tbl>
    <w:p w14:paraId="73EEFE50">
      <w:pPr>
        <w:pStyle w:val="2"/>
        <w:rPr>
          <w:rFonts w:hint="eastAsia"/>
          <w:lang w:val="en-US" w:eastAsia="zh-CN"/>
        </w:rPr>
      </w:pPr>
    </w:p>
    <w:sectPr>
      <w:headerReference r:id="rId8" w:type="default"/>
      <w:pgSz w:w="11906" w:h="16839"/>
      <w:pgMar w:top="2098" w:right="1531" w:bottom="1984" w:left="1531" w:header="2218" w:footer="75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861E">
    <w:pPr>
      <w:spacing w:line="378" w:lineRule="exact"/>
      <w:ind w:left="514"/>
      <w:rPr>
        <w:rFonts w:ascii="Arial" w:hAnsi="Arial" w:eastAsia="Arial" w:cs="Arial"/>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6474">
    <w:pPr>
      <w:spacing w:line="378" w:lineRule="exact"/>
      <w:rPr>
        <w:rFonts w:ascii="Arial" w:hAnsi="Arial" w:eastAsia="Arial" w:cs="Arial"/>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3ACC">
    <w:pPr>
      <w:pStyle w:val="4"/>
      <w:spacing w:before="67" w:line="413" w:lineRule="exact"/>
      <w:rPr>
        <w:rFonts w:hint="eastAsia" w:ascii="黑体" w:hAnsi="黑体" w:eastAsia="黑体" w:cs="黑体"/>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94FF">
    <w:pPr>
      <w:pStyle w:val="4"/>
      <w:spacing w:before="67" w:line="413" w:lineRule="exact"/>
      <w:rPr>
        <w:rFonts w:hint="eastAsia"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22FA2"/>
    <w:rsid w:val="05775100"/>
    <w:rsid w:val="073267E9"/>
    <w:rsid w:val="07964CD7"/>
    <w:rsid w:val="082E22CA"/>
    <w:rsid w:val="099543EC"/>
    <w:rsid w:val="0A5D1DCF"/>
    <w:rsid w:val="0D9A0715"/>
    <w:rsid w:val="11DA1F57"/>
    <w:rsid w:val="14416AF2"/>
    <w:rsid w:val="1AA26B93"/>
    <w:rsid w:val="1BD83898"/>
    <w:rsid w:val="1CF31A14"/>
    <w:rsid w:val="20C65ED3"/>
    <w:rsid w:val="239A5EC9"/>
    <w:rsid w:val="272514C7"/>
    <w:rsid w:val="286C2D61"/>
    <w:rsid w:val="301B3BFE"/>
    <w:rsid w:val="335334BF"/>
    <w:rsid w:val="34951FE2"/>
    <w:rsid w:val="38D97645"/>
    <w:rsid w:val="38E22FA2"/>
    <w:rsid w:val="3D9D4E9F"/>
    <w:rsid w:val="40017CCE"/>
    <w:rsid w:val="40324B88"/>
    <w:rsid w:val="407C34F9"/>
    <w:rsid w:val="41B27BE4"/>
    <w:rsid w:val="44786B45"/>
    <w:rsid w:val="45046045"/>
    <w:rsid w:val="461542EE"/>
    <w:rsid w:val="4B702AD7"/>
    <w:rsid w:val="4D3161C8"/>
    <w:rsid w:val="4E557601"/>
    <w:rsid w:val="4FE06C4A"/>
    <w:rsid w:val="52100AA2"/>
    <w:rsid w:val="54DD019D"/>
    <w:rsid w:val="5FC058B5"/>
    <w:rsid w:val="606A3A73"/>
    <w:rsid w:val="63F12DE7"/>
    <w:rsid w:val="669012D5"/>
    <w:rsid w:val="6E58315D"/>
    <w:rsid w:val="707662E3"/>
    <w:rsid w:val="70BC79A5"/>
    <w:rsid w:val="73247E1D"/>
    <w:rsid w:val="79935991"/>
    <w:rsid w:val="7E263875"/>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next w:val="3"/>
    <w:qFormat/>
    <w:uiPriority w:val="99"/>
    <w:pPr>
      <w:ind w:firstLine="420" w:firstLineChars="200"/>
    </w:pPr>
    <w:rPr>
      <w:szCs w:val="22"/>
    </w:rPr>
  </w:style>
  <w:style w:type="paragraph" w:styleId="3">
    <w:name w:val="List Paragraph"/>
    <w:basedOn w:val="1"/>
    <w:qFormat/>
    <w:uiPriority w:val="0"/>
    <w:pPr>
      <w:ind w:firstLine="420" w:firstLineChars="200"/>
    </w:pPr>
    <w:rPr>
      <w:rFonts w:ascii="Calibri" w:hAnsi="Calibri"/>
      <w:szCs w:val="22"/>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4538</Words>
  <Characters>4719</Characters>
  <Lines>0</Lines>
  <Paragraphs>0</Paragraphs>
  <TotalTime>0</TotalTime>
  <ScaleCrop>false</ScaleCrop>
  <LinksUpToDate>false</LinksUpToDate>
  <CharactersWithSpaces>4823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2025-07-22T09:15:00Z</dcterms:created>
  <dc:creator>曹曹</dc:creator>
  <cp:lastModifiedBy>曹曹</cp:lastModifiedBy>
  <dcterms:modified xsi:type="dcterms:W3CDTF">2025-08-29T02:37:56Z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54710553ACEE4BFAAF8B4CF9C162B599_13</vt:lpwstr>
  </property>
  <property fmtid="{D5CDD505-2E9C-101B-9397-08002B2CF9AE}" pid="4" name="KSOTemplateDocerSaveRecord">
    <vt:lpwstr>eyJoZGlkIjoiMWU3MWI1ZTRlMDNhYzNhNjY5ZjBjNDI5ZGU4ODYyYTgiLCJ1c2VySWQiOiIyODI1NzA5NTUifQ==</vt:lpwstr>
  </property>
</Properties>
</file>