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昆明市农业农村局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关于拟认定202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年市级乡村工匠的公示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1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云南省乡村振兴局等８部门关于印发乡村工匠培育“双百双千”工程实施方案的通知》（云乡振发〔2023〕52号）及《云南省农业农村厅关于做好2026年度乡村工匠培育工作的通知》要求，经各县（市）区相关部门组织推荐，昆明市农业农村局于2026年9月10日组织市乡村工匠培育工作推进小组各成员单位进行联合审议通过，拟认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张艳丽等90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人为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2026年市级乡村工匠（见附件），现按程序进行公示，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公示期为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个工作日（202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如有异议，请于公示期内向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昆明市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农业农村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科学技术处（人才工作处）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反映（电话：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0871-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4149470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，邮编：650500，地址：昆明市呈贡新区锦绣大街1号市级行政中心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号楼3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1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昆明市202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年拟认定市级乡村工匠公示目录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40" w:firstLineChars="400"/>
        <w:jc w:val="lef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90" w:leftChars="0"/>
        <w:jc w:val="left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　　　　　　　　　　　　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昆明市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农业农村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　　　　　　　　　　　　　　　</w:t>
      </w:r>
      <w:r>
        <w:rPr>
          <w:rFonts w:hint="default" w:ascii="Times New Roman" w:hAnsi="Times New Roman" w:eastAsia="仿宋" w:cs="Times New Roman"/>
          <w:sz w:val="40"/>
          <w:szCs w:val="40"/>
          <w:lang w:val="en-US" w:eastAsia="zh-CN"/>
        </w:rPr>
        <w:t>　</w:t>
      </w:r>
      <w:r>
        <w:rPr>
          <w:rFonts w:hint="default" w:ascii="Times New Roman" w:hAnsi="Times New Roman" w:eastAsia="仿宋" w:cs="Times New Roman"/>
          <w:sz w:val="32"/>
          <w:szCs w:val="32"/>
          <w:lang w:val="en"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lang w:val="en"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lang w:val="en" w:eastAsia="zh-CN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2"/>
          <w:szCs w:val="32"/>
          <w:lang w:val="en" w:eastAsia="zh-CN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　</w:t>
      </w:r>
    </w:p>
    <w:p/>
    <w:sectPr>
      <w:footerReference r:id="rId4" w:type="first"/>
      <w:footerReference r:id="rId3" w:type="default"/>
      <w:pgSz w:w="11850" w:h="16840"/>
      <w:pgMar w:top="2098" w:right="1531" w:bottom="1984" w:left="1531" w:header="567" w:footer="1531" w:gutter="0"/>
      <w:pgNumType w:fmt="decimal"/>
      <w:cols w:space="72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u9gqJIgIAADc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meQrMh36MKmrc+lJit2261vd&#10;2uqITr09UyU4vm5QyoaF+Mg8uIHywff4gEMqi5S2lyiprf/0t/fkj5HBSkkLrpXUYBkoUW8NRplo&#10;OQh+ELaDYPb6zoK8E+yR41nEBx/VIEpv9UcswSrlkEwFBGaGIxsGNYh3EVpvxDJxsVpd9L3zza6+&#10;fgYxHYsb8+R4P+qEXnCrfQTaeQgJszNQGF5SwM48xn6TEv1/1bPXdd+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7vYKiSICAAA3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E4039"/>
    <w:rsid w:val="236B36D9"/>
    <w:rsid w:val="37F9EA4D"/>
    <w:rsid w:val="3DFF4086"/>
    <w:rsid w:val="4FDB7078"/>
    <w:rsid w:val="6BFD7531"/>
    <w:rsid w:val="6FFF19D3"/>
    <w:rsid w:val="79AFA9A1"/>
    <w:rsid w:val="7DF2D1B1"/>
    <w:rsid w:val="7E6F76D6"/>
    <w:rsid w:val="7FF78997"/>
    <w:rsid w:val="9DBB48FC"/>
    <w:rsid w:val="9EBDA596"/>
    <w:rsid w:val="AEFF5681"/>
    <w:rsid w:val="CDEEDEEE"/>
    <w:rsid w:val="DE7E29C9"/>
    <w:rsid w:val="E7CF3537"/>
    <w:rsid w:val="F4F71D17"/>
    <w:rsid w:val="F66E3CC0"/>
    <w:rsid w:val="FFBD56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uppressAutoHyphens/>
      <w:ind w:firstLine="420"/>
    </w:pPr>
    <w:rPr>
      <w:rFonts w:ascii="Calibri" w:hAnsi="Calibri"/>
      <w:sz w:val="21"/>
    </w:r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List"/>
    <w:basedOn w:val="5"/>
    <w:qFormat/>
    <w:uiPriority w:val="0"/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默认段落字体1"/>
    <w:qFormat/>
    <w:uiPriority w:val="0"/>
  </w:style>
  <w:style w:type="paragraph" w:customStyle="1" w:styleId="12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3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Office_11.8.2.10251_F1E327BC-269C-435d-A152-05C5408002CA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user</dc:creator>
  <cp:lastModifiedBy>科学技术处</cp:lastModifiedBy>
  <dcterms:modified xsi:type="dcterms:W3CDTF">2026-09-10T16:49:38Z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