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26E" w:rsidRDefault="00AE20BA">
      <w:pPr>
        <w:widowControl/>
        <w:jc w:val="left"/>
        <w:rPr>
          <w:rFonts w:ascii="黑体" w:eastAsia="黑体" w:hAnsi="黑体" w:cs="黑体"/>
          <w:kern w:val="0"/>
          <w:lang/>
        </w:rPr>
      </w:pPr>
      <w:r>
        <w:rPr>
          <w:rFonts w:ascii="黑体" w:eastAsia="黑体" w:hAnsi="黑体" w:cs="黑体" w:hint="eastAsia"/>
          <w:kern w:val="0"/>
          <w:lang/>
        </w:rPr>
        <w:t>附件</w:t>
      </w:r>
      <w:r w:rsidR="00161821">
        <w:rPr>
          <w:rFonts w:ascii="黑体" w:eastAsia="黑体" w:hAnsi="黑体" w:cs="黑体" w:hint="eastAsia"/>
          <w:kern w:val="0"/>
          <w:lang/>
        </w:rPr>
        <w:t>4</w:t>
      </w:r>
    </w:p>
    <w:p w:rsidR="003A226E" w:rsidRDefault="00AE20BA">
      <w:pPr>
        <w:widowControl/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  <w:lang/>
        </w:rPr>
        <w:t>职称申报明白纸</w:t>
      </w:r>
    </w:p>
    <w:p w:rsidR="003A226E" w:rsidRDefault="003A226E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3A226E" w:rsidRDefault="00AE20BA">
      <w:pPr>
        <w:spacing w:line="580" w:lineRule="exact"/>
        <w:ind w:firstLineChars="200" w:firstLine="632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一、系统登录</w:t>
      </w:r>
    </w:p>
    <w:p w:rsidR="003A226E" w:rsidRDefault="00AE20BA">
      <w:pPr>
        <w:spacing w:line="580" w:lineRule="exact"/>
        <w:ind w:firstLineChars="200" w:firstLine="632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t>1.</w:t>
      </w:r>
      <w:r>
        <w:rPr>
          <w:rFonts w:ascii="仿宋_GB2312" w:eastAsia="仿宋_GB2312" w:hAnsi="仿宋_GB2312" w:cs="仿宋_GB2312" w:hint="eastAsia"/>
        </w:rPr>
        <w:t>访问系统网址：打开浏览器，输入系统网址</w:t>
      </w:r>
    </w:p>
    <w:p w:rsidR="003A226E" w:rsidRDefault="00AE20BA">
      <w:pPr>
        <w:spacing w:line="580" w:lineRule="exact"/>
        <w:ind w:firstLineChars="200" w:firstLine="632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t>（</w:t>
      </w:r>
      <w:r>
        <w:rPr>
          <w:rFonts w:ascii="仿宋_GB2312" w:eastAsia="仿宋_GB2312" w:hAnsi="仿宋_GB2312" w:cs="仿宋_GB2312" w:hint="eastAsia"/>
        </w:rPr>
        <w:t>https://117.73.253.239:9000/sdzc-web-ui/business/login/login.html</w:t>
      </w:r>
      <w:r>
        <w:rPr>
          <w:rFonts w:ascii="仿宋_GB2312" w:eastAsia="仿宋_GB2312" w:hAnsi="仿宋_GB2312" w:cs="仿宋_GB2312" w:hint="eastAsia"/>
        </w:rPr>
        <w:t>）。</w:t>
      </w:r>
    </w:p>
    <w:p w:rsidR="003A226E" w:rsidRDefault="00AE20BA">
      <w:pPr>
        <w:spacing w:line="580" w:lineRule="exact"/>
        <w:ind w:firstLineChars="200" w:firstLine="632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t>2.</w:t>
      </w:r>
      <w:r>
        <w:rPr>
          <w:rFonts w:ascii="仿宋_GB2312" w:eastAsia="仿宋_GB2312" w:hAnsi="仿宋_GB2312" w:cs="仿宋_GB2312" w:hint="eastAsia"/>
        </w:rPr>
        <w:t>输入账号和密码：在登录页面，输入您的账号和密码。如果您没有账号，请</w:t>
      </w:r>
      <w:r>
        <w:rPr>
          <w:rFonts w:ascii="仿宋_GB2312" w:eastAsia="仿宋_GB2312" w:hAnsi="仿宋_GB2312" w:cs="仿宋_GB2312" w:hint="eastAsia"/>
        </w:rPr>
        <w:t>点击‘个人</w:t>
      </w:r>
      <w:bookmarkStart w:id="0" w:name="_GoBack"/>
      <w:bookmarkEnd w:id="0"/>
      <w:r>
        <w:rPr>
          <w:rFonts w:ascii="仿宋_GB2312" w:eastAsia="仿宋_GB2312" w:hAnsi="仿宋_GB2312" w:cs="仿宋_GB2312" w:hint="eastAsia"/>
        </w:rPr>
        <w:t>注册’填写注册信息。</w:t>
      </w:r>
    </w:p>
    <w:p w:rsidR="003A226E" w:rsidRDefault="00AE20BA">
      <w:pPr>
        <w:spacing w:line="580" w:lineRule="exact"/>
        <w:ind w:firstLineChars="200" w:firstLine="632"/>
      </w:pPr>
      <w:r>
        <w:rPr>
          <w:rFonts w:ascii="仿宋_GB2312" w:eastAsia="仿宋_GB2312" w:hAnsi="仿宋_GB2312" w:cs="仿宋_GB2312" w:hint="eastAsia"/>
        </w:rPr>
        <w:t>3.</w:t>
      </w:r>
      <w:r>
        <w:rPr>
          <w:rFonts w:ascii="仿宋_GB2312" w:eastAsia="仿宋_GB2312" w:hAnsi="仿宋_GB2312" w:cs="仿宋_GB2312" w:hint="eastAsia"/>
        </w:rPr>
        <w:t>点击“登录”按钮：成功登录后，您将进入系统首页。</w:t>
      </w:r>
    </w:p>
    <w:p w:rsidR="003A226E" w:rsidRDefault="00AE20BA">
      <w:pPr>
        <w:spacing w:line="360" w:lineRule="auto"/>
        <w:jc w:val="center"/>
        <w:rPr>
          <w:rFonts w:eastAsiaTheme="minorEastAsia"/>
          <w:sz w:val="24"/>
          <w:szCs w:val="24"/>
        </w:rPr>
      </w:pPr>
      <w:r>
        <w:rPr>
          <w:rFonts w:eastAsiaTheme="minorEastAsia" w:hint="eastAsia"/>
          <w:noProof/>
          <w:sz w:val="24"/>
          <w:szCs w:val="24"/>
        </w:rPr>
        <w:drawing>
          <wp:inline distT="0" distB="0" distL="114300" distR="114300">
            <wp:extent cx="5273675" cy="1717675"/>
            <wp:effectExtent l="0" t="0" r="14605" b="4445"/>
            <wp:docPr id="1" name="图片 1" descr="17169791104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1697911040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171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226E" w:rsidRDefault="00AE20BA">
      <w:pPr>
        <w:spacing w:line="580" w:lineRule="exact"/>
        <w:ind w:firstLineChars="200" w:firstLine="632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二、职称申报</w:t>
      </w:r>
    </w:p>
    <w:p w:rsidR="003A226E" w:rsidRDefault="00AE20BA">
      <w:pPr>
        <w:spacing w:line="580" w:lineRule="exact"/>
        <w:ind w:firstLineChars="200" w:firstLine="632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t>1.</w:t>
      </w:r>
      <w:r>
        <w:rPr>
          <w:rFonts w:ascii="仿宋_GB2312" w:eastAsia="仿宋_GB2312" w:hAnsi="仿宋_GB2312" w:cs="仿宋_GB2312" w:hint="eastAsia"/>
        </w:rPr>
        <w:t>进入个人信息页面：选择‘职称评审申报’。</w:t>
      </w:r>
    </w:p>
    <w:p w:rsidR="003A226E" w:rsidRDefault="00AE20BA">
      <w:pPr>
        <w:spacing w:line="360" w:lineRule="auto"/>
        <w:jc w:val="center"/>
        <w:rPr>
          <w:rFonts w:eastAsiaTheme="minorEastAsia"/>
          <w:sz w:val="24"/>
          <w:szCs w:val="24"/>
        </w:rPr>
      </w:pPr>
      <w:r>
        <w:rPr>
          <w:rFonts w:eastAsiaTheme="minorEastAsia" w:hint="eastAsia"/>
          <w:noProof/>
          <w:sz w:val="24"/>
          <w:szCs w:val="24"/>
        </w:rPr>
        <w:drawing>
          <wp:inline distT="0" distB="0" distL="114300" distR="114300">
            <wp:extent cx="5269865" cy="993140"/>
            <wp:effectExtent l="0" t="0" r="3175" b="12700"/>
            <wp:docPr id="2" name="图片 2" descr="17169796369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71697963696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993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226E" w:rsidRDefault="00AE20BA">
      <w:pPr>
        <w:spacing w:line="580" w:lineRule="exact"/>
        <w:ind w:firstLineChars="200" w:firstLine="632"/>
      </w:pPr>
      <w:r>
        <w:rPr>
          <w:rFonts w:ascii="仿宋_GB2312" w:eastAsia="仿宋_GB2312" w:hAnsi="仿宋_GB2312" w:cs="仿宋_GB2312" w:hint="eastAsia"/>
        </w:rPr>
        <w:t>2.</w:t>
      </w:r>
      <w:r>
        <w:rPr>
          <w:rFonts w:ascii="仿宋_GB2312" w:eastAsia="仿宋_GB2312" w:hAnsi="仿宋_GB2312" w:cs="仿宋_GB2312" w:hint="eastAsia"/>
        </w:rPr>
        <w:t>新增申报信息：请选择是否采用往年申报信息，若是，请填写本次申报年度，并选择一条往年信息；若否，点击‘跳过’</w:t>
      </w:r>
      <w:r>
        <w:rPr>
          <w:rFonts w:ascii="仿宋_GB2312" w:eastAsia="仿宋_GB2312" w:hAnsi="仿宋_GB2312" w:cs="仿宋_GB2312" w:hint="eastAsia"/>
        </w:rPr>
        <w:lastRenderedPageBreak/>
        <w:t>重新填写。</w:t>
      </w:r>
    </w:p>
    <w:p w:rsidR="003A226E" w:rsidRDefault="00AE20BA">
      <w:pPr>
        <w:spacing w:line="360" w:lineRule="auto"/>
        <w:jc w:val="center"/>
        <w:rPr>
          <w:rFonts w:eastAsiaTheme="minorEastAsia"/>
          <w:sz w:val="24"/>
          <w:szCs w:val="24"/>
        </w:rPr>
      </w:pPr>
      <w:r>
        <w:rPr>
          <w:rFonts w:eastAsiaTheme="minorEastAsia" w:hint="eastAsia"/>
          <w:noProof/>
          <w:sz w:val="24"/>
          <w:szCs w:val="24"/>
        </w:rPr>
        <w:drawing>
          <wp:inline distT="0" distB="0" distL="114300" distR="114300">
            <wp:extent cx="5261610" cy="2260600"/>
            <wp:effectExtent l="0" t="0" r="11430" b="10160"/>
            <wp:docPr id="3" name="图片 3" descr="17169796925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71697969257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226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226E" w:rsidRDefault="00AE20BA">
      <w:pPr>
        <w:spacing w:line="580" w:lineRule="exact"/>
        <w:ind w:firstLineChars="200" w:firstLine="632"/>
      </w:pPr>
      <w:r>
        <w:rPr>
          <w:rFonts w:ascii="仿宋_GB2312" w:eastAsia="仿宋_GB2312" w:hAnsi="仿宋_GB2312" w:cs="仿宋_GB2312" w:hint="eastAsia"/>
        </w:rPr>
        <w:t>3.</w:t>
      </w:r>
      <w:r>
        <w:rPr>
          <w:rFonts w:ascii="仿宋_GB2312" w:eastAsia="仿宋_GB2312" w:hAnsi="仿宋_GB2312" w:cs="仿宋_GB2312" w:hint="eastAsia"/>
        </w:rPr>
        <w:t>填写基本信息：请核对姓名、身份证号、联系方式等信息准确无误，并填写‘申报信息’。注意，同一年度‘职称申报’和‘考核认定’只能选择一项填写。完成后保存。</w:t>
      </w:r>
    </w:p>
    <w:p w:rsidR="003A226E" w:rsidRDefault="00AE20BA">
      <w:pPr>
        <w:spacing w:line="36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114300" distR="114300">
            <wp:extent cx="5274310" cy="2005965"/>
            <wp:effectExtent l="0" t="0" r="13970" b="5715"/>
            <wp:docPr id="4" name="图片 4" descr="17169798028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71697980284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05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226E" w:rsidRDefault="00AE20BA">
      <w:pPr>
        <w:spacing w:line="580" w:lineRule="exact"/>
        <w:ind w:firstLineChars="200" w:firstLine="632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t>4.</w:t>
      </w:r>
      <w:r>
        <w:rPr>
          <w:rFonts w:ascii="仿宋_GB2312" w:eastAsia="仿宋_GB2312" w:hAnsi="仿宋_GB2312" w:cs="仿宋_GB2312" w:hint="eastAsia"/>
        </w:rPr>
        <w:t>填写申报表单：根据系统提示，不同系列需要填写不同表单。按页面展示逐项填写职称申报表单，包括学历信息、工作经历、学术成果、荣誉奖励等内容。</w:t>
      </w:r>
    </w:p>
    <w:p w:rsidR="003A226E" w:rsidRDefault="00AE20BA">
      <w:pPr>
        <w:spacing w:line="580" w:lineRule="exact"/>
        <w:ind w:firstLineChars="200" w:firstLine="632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t>5.</w:t>
      </w:r>
      <w:r>
        <w:rPr>
          <w:rFonts w:ascii="仿宋_GB2312" w:eastAsia="仿宋_GB2312" w:hAnsi="仿宋_GB2312" w:cs="仿宋_GB2312" w:hint="eastAsia"/>
        </w:rPr>
        <w:t>上传申报材料：点击“上传材料”按钮，上传相关的证明文件，如发表论文、获奖证书、工作业绩报告等。</w:t>
      </w:r>
    </w:p>
    <w:p w:rsidR="003A226E" w:rsidRDefault="00AE20BA">
      <w:pPr>
        <w:spacing w:line="580" w:lineRule="exact"/>
        <w:ind w:firstLineChars="200" w:firstLine="632"/>
      </w:pPr>
      <w:r>
        <w:rPr>
          <w:rFonts w:ascii="仿宋_GB2312" w:eastAsia="仿宋_GB2312" w:hAnsi="仿宋_GB2312" w:cs="仿宋_GB2312" w:hint="eastAsia"/>
        </w:rPr>
        <w:lastRenderedPageBreak/>
        <w:t>6.</w:t>
      </w:r>
      <w:r>
        <w:rPr>
          <w:rFonts w:ascii="仿宋_GB2312" w:eastAsia="仿宋_GB2312" w:hAnsi="仿宋_GB2312" w:cs="仿宋_GB2312" w:hint="eastAsia"/>
        </w:rPr>
        <w:t>提交：确认所有信息和材料无误后，请点击页面最下方“提交”按钮。若无法提交，请仔细阅读系统提示进行信息完善。提交后将无法修改，请谨慎操作。</w:t>
      </w:r>
    </w:p>
    <w:p w:rsidR="003A226E" w:rsidRDefault="00AE20BA">
      <w:pPr>
        <w:spacing w:line="360" w:lineRule="auto"/>
        <w:jc w:val="center"/>
        <w:rPr>
          <w:rFonts w:eastAsiaTheme="minorEastAsia"/>
          <w:sz w:val="24"/>
          <w:szCs w:val="24"/>
        </w:rPr>
      </w:pPr>
      <w:r>
        <w:rPr>
          <w:rFonts w:eastAsiaTheme="minorEastAsia" w:hint="eastAsia"/>
          <w:noProof/>
          <w:sz w:val="24"/>
          <w:szCs w:val="24"/>
        </w:rPr>
        <w:drawing>
          <wp:inline distT="0" distB="0" distL="114300" distR="114300">
            <wp:extent cx="5267325" cy="1823085"/>
            <wp:effectExtent l="0" t="0" r="5715" b="5715"/>
            <wp:docPr id="5" name="图片 5" descr="17169799234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71697992349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1823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226E" w:rsidRDefault="00AE20BA">
      <w:pPr>
        <w:spacing w:line="580" w:lineRule="exact"/>
        <w:ind w:firstLineChars="200" w:firstLine="632"/>
        <w:rPr>
          <w:rFonts w:eastAsiaTheme="minorEastAsia"/>
        </w:rPr>
      </w:pPr>
      <w:r>
        <w:rPr>
          <w:rFonts w:ascii="黑体" w:eastAsia="黑体" w:hAnsi="黑体" w:cs="黑体" w:hint="eastAsia"/>
        </w:rPr>
        <w:t>三</w:t>
      </w:r>
      <w:r>
        <w:rPr>
          <w:rFonts w:ascii="黑体" w:eastAsia="黑体" w:hAnsi="黑体" w:cs="黑体" w:hint="eastAsia"/>
        </w:rPr>
        <w:t>、进度查询</w:t>
      </w:r>
      <w:r>
        <w:rPr>
          <w:rFonts w:ascii="黑体" w:eastAsia="黑体" w:hAnsi="黑体" w:cs="黑体" w:hint="eastAsia"/>
        </w:rPr>
        <w:t>和修改</w:t>
      </w:r>
    </w:p>
    <w:p w:rsidR="003A226E" w:rsidRDefault="00AE20BA">
      <w:pPr>
        <w:spacing w:line="580" w:lineRule="exact"/>
        <w:ind w:firstLineChars="200" w:firstLine="632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t>1.</w:t>
      </w:r>
      <w:r>
        <w:rPr>
          <w:rFonts w:ascii="仿宋_GB2312" w:eastAsia="仿宋_GB2312" w:hAnsi="仿宋_GB2312" w:cs="仿宋_GB2312" w:hint="eastAsia"/>
        </w:rPr>
        <w:t>查看申报进度：在系统首页，‘职称评审申报进度’条目查看申报审核进度。</w:t>
      </w:r>
    </w:p>
    <w:p w:rsidR="003A226E" w:rsidRDefault="00AE20BA">
      <w:pPr>
        <w:spacing w:line="360" w:lineRule="auto"/>
        <w:jc w:val="center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w:drawing>
          <wp:inline distT="0" distB="0" distL="114300" distR="114300">
            <wp:extent cx="5273040" cy="2022475"/>
            <wp:effectExtent l="0" t="0" r="0" b="4445"/>
            <wp:docPr id="6" name="图片 6" descr="17169799800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716979980059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02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226E" w:rsidRDefault="00AE20BA">
      <w:pPr>
        <w:spacing w:line="580" w:lineRule="exact"/>
        <w:ind w:firstLineChars="200" w:firstLine="632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t>2.</w:t>
      </w:r>
      <w:r>
        <w:rPr>
          <w:rFonts w:ascii="仿宋_GB2312" w:eastAsia="仿宋_GB2312" w:hAnsi="仿宋_GB2312" w:cs="仿宋_GB2312" w:hint="eastAsia"/>
        </w:rPr>
        <w:t>了解审核状态：在此页面查看申报材料的审核状态及审核意见。如审核不通过，可点击进入，按审核意见进行修改完善。注意仅能修改被退回条目，即右上角有‘新增’或有‘修改’操作</w:t>
      </w:r>
      <w:r>
        <w:rPr>
          <w:rFonts w:ascii="仿宋_GB2312" w:eastAsia="仿宋_GB2312" w:hAnsi="仿宋_GB2312" w:cs="仿宋_GB2312" w:hint="eastAsia"/>
        </w:rPr>
        <w:t>信息。</w:t>
      </w:r>
    </w:p>
    <w:p w:rsidR="003A226E" w:rsidRDefault="00AE20BA">
      <w:pPr>
        <w:spacing w:line="360" w:lineRule="auto"/>
        <w:jc w:val="center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w:lastRenderedPageBreak/>
        <w:drawing>
          <wp:inline distT="0" distB="0" distL="114300" distR="114300">
            <wp:extent cx="5262880" cy="1033145"/>
            <wp:effectExtent l="0" t="0" r="13970" b="14605"/>
            <wp:docPr id="7" name="图片 7" descr="17169809357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71698093579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1033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226E" w:rsidRDefault="00AE20BA">
      <w:pPr>
        <w:ind w:firstLineChars="200" w:firstLine="632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四、常见问题</w:t>
      </w:r>
    </w:p>
    <w:p w:rsidR="003A226E" w:rsidRDefault="00AE20BA">
      <w:pPr>
        <w:ind w:firstLineChars="200" w:firstLine="632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t>1.</w:t>
      </w:r>
      <w:r>
        <w:rPr>
          <w:rFonts w:ascii="仿宋_GB2312" w:eastAsia="仿宋_GB2312" w:hAnsi="仿宋_GB2312" w:cs="仿宋_GB2312" w:hint="eastAsia"/>
        </w:rPr>
        <w:t>无法登录：请检查账号和密码是否正确。如忘记密码，可点击登录框下方“找回用户名</w:t>
      </w:r>
      <w:r>
        <w:rPr>
          <w:rFonts w:ascii="仿宋_GB2312" w:eastAsia="仿宋_GB2312" w:hAnsi="仿宋_GB2312" w:cs="仿宋_GB2312" w:hint="eastAsia"/>
        </w:rPr>
        <w:t>/</w:t>
      </w:r>
      <w:r>
        <w:rPr>
          <w:rFonts w:ascii="仿宋_GB2312" w:eastAsia="仿宋_GB2312" w:hAnsi="仿宋_GB2312" w:cs="仿宋_GB2312" w:hint="eastAsia"/>
        </w:rPr>
        <w:t>密码”，按照提示重置密码</w:t>
      </w:r>
      <w:r>
        <w:rPr>
          <w:rFonts w:ascii="仿宋_GB2312" w:eastAsia="仿宋_GB2312" w:hAnsi="仿宋_GB2312" w:cs="仿宋_GB2312" w:hint="eastAsia"/>
        </w:rPr>
        <w:t>;</w:t>
      </w:r>
      <w:r>
        <w:rPr>
          <w:rFonts w:ascii="仿宋_GB2312" w:eastAsia="仿宋_GB2312" w:hAnsi="仿宋_GB2312" w:cs="仿宋_GB2312" w:hint="eastAsia"/>
        </w:rPr>
        <w:t>或点击“山东省政务统一平台登录”跳转后以“统一平台”账号密码登陆，同时支持短信、电子社保卡、微信和支付宝扫码等多种登录方式。</w:t>
      </w:r>
    </w:p>
    <w:p w:rsidR="003A226E" w:rsidRDefault="00AE20BA">
      <w:pPr>
        <w:ind w:firstLineChars="200" w:firstLine="632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t>2.</w:t>
      </w:r>
      <w:r>
        <w:rPr>
          <w:rFonts w:ascii="仿宋_GB2312" w:eastAsia="仿宋_GB2312" w:hAnsi="仿宋_GB2312" w:cs="仿宋_GB2312" w:hint="eastAsia"/>
        </w:rPr>
        <w:t>上传文件失败：请检查文件格式和大小是否符合要求。系统一般支持</w:t>
      </w:r>
      <w:r>
        <w:rPr>
          <w:rFonts w:ascii="仿宋_GB2312" w:eastAsia="仿宋_GB2312" w:hAnsi="仿宋_GB2312" w:cs="仿宋_GB2312" w:hint="eastAsia"/>
        </w:rPr>
        <w:t>PDF</w:t>
      </w:r>
      <w:r>
        <w:rPr>
          <w:rFonts w:ascii="仿宋_GB2312" w:eastAsia="仿宋_GB2312" w:hAnsi="仿宋_GB2312" w:cs="仿宋_GB2312" w:hint="eastAsia"/>
        </w:rPr>
        <w:t>、</w:t>
      </w:r>
      <w:r>
        <w:rPr>
          <w:rFonts w:ascii="仿宋_GB2312" w:eastAsia="仿宋_GB2312" w:hAnsi="仿宋_GB2312" w:cs="仿宋_GB2312" w:hint="eastAsia"/>
        </w:rPr>
        <w:t>JPG</w:t>
      </w:r>
      <w:r>
        <w:rPr>
          <w:rFonts w:ascii="仿宋_GB2312" w:eastAsia="仿宋_GB2312" w:hAnsi="仿宋_GB2312" w:cs="仿宋_GB2312" w:hint="eastAsia"/>
        </w:rPr>
        <w:t>、</w:t>
      </w:r>
      <w:r>
        <w:rPr>
          <w:rFonts w:ascii="仿宋_GB2312" w:eastAsia="仿宋_GB2312" w:hAnsi="仿宋_GB2312" w:cs="仿宋_GB2312" w:hint="eastAsia"/>
        </w:rPr>
        <w:t>PNG</w:t>
      </w:r>
      <w:r>
        <w:rPr>
          <w:rFonts w:ascii="仿宋_GB2312" w:eastAsia="仿宋_GB2312" w:hAnsi="仿宋_GB2312" w:cs="仿宋_GB2312" w:hint="eastAsia"/>
        </w:rPr>
        <w:t>格式，单个文件大小不超过</w:t>
      </w:r>
      <w:r>
        <w:rPr>
          <w:rFonts w:ascii="仿宋_GB2312" w:eastAsia="仿宋_GB2312" w:hAnsi="仿宋_GB2312" w:cs="仿宋_GB2312" w:hint="eastAsia"/>
        </w:rPr>
        <w:t>5MB</w:t>
      </w:r>
      <w:r>
        <w:rPr>
          <w:rFonts w:ascii="仿宋_GB2312" w:eastAsia="仿宋_GB2312" w:hAnsi="仿宋_GB2312" w:cs="仿宋_GB2312" w:hint="eastAsia"/>
        </w:rPr>
        <w:t>，具体要求可查看每个附件上传弹出框提醒。</w:t>
      </w:r>
    </w:p>
    <w:p w:rsidR="003A226E" w:rsidRDefault="00AE20BA">
      <w:pPr>
        <w:ind w:firstLineChars="200" w:firstLine="632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五</w:t>
      </w:r>
      <w:r>
        <w:rPr>
          <w:rFonts w:ascii="黑体" w:eastAsia="黑体" w:hAnsi="黑体" w:cs="黑体" w:hint="eastAsia"/>
        </w:rPr>
        <w:t>、技术支持</w:t>
      </w:r>
    </w:p>
    <w:p w:rsidR="003A226E" w:rsidRDefault="00AE20BA">
      <w:pPr>
        <w:ind w:firstLineChars="200" w:firstLine="632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t>如在使用过程中遇到任何问题，请随时联系我们。</w:t>
      </w:r>
    </w:p>
    <w:p w:rsidR="003A226E" w:rsidRDefault="00AE20BA">
      <w:pPr>
        <w:ind w:firstLineChars="200" w:firstLine="632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t>电话：</w:t>
      </w:r>
      <w:r>
        <w:rPr>
          <w:rFonts w:ascii="仿宋_GB2312" w:eastAsia="仿宋_GB2312" w:hAnsi="仿宋_GB2312" w:cs="仿宋_GB2312" w:hint="eastAsia"/>
        </w:rPr>
        <w:t>0531-81919792</w:t>
      </w:r>
      <w:r>
        <w:rPr>
          <w:rFonts w:ascii="仿宋_GB2312" w:eastAsia="仿宋_GB2312" w:hAnsi="仿宋_GB2312" w:cs="仿宋_GB2312" w:hint="eastAsia"/>
        </w:rPr>
        <w:t>。</w:t>
      </w:r>
    </w:p>
    <w:p w:rsidR="003A226E" w:rsidRDefault="003A226E">
      <w:pPr>
        <w:spacing w:line="360" w:lineRule="auto"/>
        <w:rPr>
          <w:sz w:val="24"/>
          <w:szCs w:val="24"/>
        </w:rPr>
      </w:pPr>
    </w:p>
    <w:p w:rsidR="003A226E" w:rsidRDefault="003A226E">
      <w:pPr>
        <w:spacing w:line="560" w:lineRule="exact"/>
        <w:rPr>
          <w:rFonts w:ascii="仿宋_GB2312" w:eastAsia="仿宋_GB2312" w:hAnsi="仿宋_GB2312" w:cs="仿宋_GB2312"/>
        </w:rPr>
      </w:pPr>
    </w:p>
    <w:sectPr w:rsidR="003A226E" w:rsidSect="003A226E">
      <w:pgSz w:w="11906" w:h="16838"/>
      <w:pgMar w:top="2098" w:right="1531" w:bottom="1814" w:left="1531" w:header="851" w:footer="1587" w:gutter="0"/>
      <w:cols w:space="0"/>
      <w:docGrid w:type="linesAndChars" w:linePitch="587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20BA" w:rsidRPr="00F070B8" w:rsidRDefault="00AE20BA" w:rsidP="00161821">
      <w:pPr>
        <w:rPr>
          <w:szCs w:val="20"/>
        </w:rPr>
      </w:pPr>
      <w:r>
        <w:separator/>
      </w:r>
    </w:p>
  </w:endnote>
  <w:endnote w:type="continuationSeparator" w:id="1">
    <w:p w:rsidR="00AE20BA" w:rsidRPr="00F070B8" w:rsidRDefault="00AE20BA" w:rsidP="00161821">
      <w:pPr>
        <w:rPr>
          <w:szCs w:val="20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altName w:val="Arial Unicode MS"/>
    <w:charset w:val="86"/>
    <w:family w:val="swiss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20BA" w:rsidRPr="00F070B8" w:rsidRDefault="00AE20BA" w:rsidP="00161821">
      <w:pPr>
        <w:rPr>
          <w:szCs w:val="20"/>
        </w:rPr>
      </w:pPr>
      <w:r>
        <w:separator/>
      </w:r>
    </w:p>
  </w:footnote>
  <w:footnote w:type="continuationSeparator" w:id="1">
    <w:p w:rsidR="00AE20BA" w:rsidRPr="00F070B8" w:rsidRDefault="00AE20BA" w:rsidP="00161821">
      <w:pPr>
        <w:rPr>
          <w:szCs w:val="20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420"/>
  <w:drawingGridHorizontalSpacing w:val="158"/>
  <w:drawingGridVerticalSpacing w:val="294"/>
  <w:displayHorizontalDrawingGridEvery w:val="2"/>
  <w:displayVerticalDrawingGridEvery w:val="2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ZDkxMzQ1ZGMzYjViYjUzNDMzMDgzMmVhM2FmZmU0ZDQifQ=="/>
  </w:docVars>
  <w:rsids>
    <w:rsidRoot w:val="00172A27"/>
    <w:rsid w:val="CF1D5D9D"/>
    <w:rsid w:val="CF6F688E"/>
    <w:rsid w:val="CFFFE216"/>
    <w:rsid w:val="DF79CA41"/>
    <w:rsid w:val="F31FD273"/>
    <w:rsid w:val="F75BC70C"/>
    <w:rsid w:val="F77CC304"/>
    <w:rsid w:val="FBDF3971"/>
    <w:rsid w:val="FBF585AE"/>
    <w:rsid w:val="FDBF617D"/>
    <w:rsid w:val="FDE792CC"/>
    <w:rsid w:val="FFBEB069"/>
    <w:rsid w:val="FFD7A959"/>
    <w:rsid w:val="FFFD3FDA"/>
    <w:rsid w:val="FFFF451E"/>
    <w:rsid w:val="000B7DC1"/>
    <w:rsid w:val="00161821"/>
    <w:rsid w:val="00172A27"/>
    <w:rsid w:val="002449ED"/>
    <w:rsid w:val="003A226E"/>
    <w:rsid w:val="00767B3C"/>
    <w:rsid w:val="00987DA3"/>
    <w:rsid w:val="00AE20BA"/>
    <w:rsid w:val="00B23686"/>
    <w:rsid w:val="00C07F18"/>
    <w:rsid w:val="00C83B0D"/>
    <w:rsid w:val="01FC15AC"/>
    <w:rsid w:val="023B442E"/>
    <w:rsid w:val="025C3F80"/>
    <w:rsid w:val="03CF0EAC"/>
    <w:rsid w:val="04C11604"/>
    <w:rsid w:val="04D42DA2"/>
    <w:rsid w:val="04D87FB0"/>
    <w:rsid w:val="0763195A"/>
    <w:rsid w:val="078D2214"/>
    <w:rsid w:val="08A45093"/>
    <w:rsid w:val="08A85FCB"/>
    <w:rsid w:val="0A0774ED"/>
    <w:rsid w:val="0A114E2F"/>
    <w:rsid w:val="0B3C5723"/>
    <w:rsid w:val="0C200205"/>
    <w:rsid w:val="0C483547"/>
    <w:rsid w:val="0D1E3CD2"/>
    <w:rsid w:val="0E0A5DCA"/>
    <w:rsid w:val="0F77962A"/>
    <w:rsid w:val="100A316D"/>
    <w:rsid w:val="10B86EE2"/>
    <w:rsid w:val="110A5818"/>
    <w:rsid w:val="11AE2D0C"/>
    <w:rsid w:val="11E04D64"/>
    <w:rsid w:val="12647A72"/>
    <w:rsid w:val="132562BF"/>
    <w:rsid w:val="132671E0"/>
    <w:rsid w:val="13DA007A"/>
    <w:rsid w:val="140A1C5B"/>
    <w:rsid w:val="15C31577"/>
    <w:rsid w:val="15C9656A"/>
    <w:rsid w:val="15DC55D5"/>
    <w:rsid w:val="16491B47"/>
    <w:rsid w:val="18A7613D"/>
    <w:rsid w:val="19174C51"/>
    <w:rsid w:val="19A94DF0"/>
    <w:rsid w:val="19C808E7"/>
    <w:rsid w:val="1A7B0D7D"/>
    <w:rsid w:val="1B1D5FAF"/>
    <w:rsid w:val="1C0242A1"/>
    <w:rsid w:val="1CDD6FD1"/>
    <w:rsid w:val="1DBB7BD7"/>
    <w:rsid w:val="1E3823F9"/>
    <w:rsid w:val="1E3D6D5C"/>
    <w:rsid w:val="1F7EF7E2"/>
    <w:rsid w:val="202646DC"/>
    <w:rsid w:val="209928D4"/>
    <w:rsid w:val="20CC6A07"/>
    <w:rsid w:val="22482F0D"/>
    <w:rsid w:val="237E5511"/>
    <w:rsid w:val="244F77BC"/>
    <w:rsid w:val="246649C0"/>
    <w:rsid w:val="246A2C75"/>
    <w:rsid w:val="24877F52"/>
    <w:rsid w:val="258424AE"/>
    <w:rsid w:val="25E940BF"/>
    <w:rsid w:val="25EA2068"/>
    <w:rsid w:val="262662AE"/>
    <w:rsid w:val="26A33A66"/>
    <w:rsid w:val="26B00DCD"/>
    <w:rsid w:val="26ED381E"/>
    <w:rsid w:val="272D0488"/>
    <w:rsid w:val="2744267C"/>
    <w:rsid w:val="2827460F"/>
    <w:rsid w:val="28811255"/>
    <w:rsid w:val="295021FB"/>
    <w:rsid w:val="2AE64CFC"/>
    <w:rsid w:val="2B0E1C4B"/>
    <w:rsid w:val="2B4F1CD1"/>
    <w:rsid w:val="2BD3273E"/>
    <w:rsid w:val="2C0F1928"/>
    <w:rsid w:val="2C14387A"/>
    <w:rsid w:val="2CA437E8"/>
    <w:rsid w:val="2DFB79CB"/>
    <w:rsid w:val="2E6C5DEE"/>
    <w:rsid w:val="2E7035CF"/>
    <w:rsid w:val="2EA343F5"/>
    <w:rsid w:val="2F404266"/>
    <w:rsid w:val="2F4C3FE5"/>
    <w:rsid w:val="2FDDE201"/>
    <w:rsid w:val="30062453"/>
    <w:rsid w:val="310C348F"/>
    <w:rsid w:val="311E6AEF"/>
    <w:rsid w:val="3209484A"/>
    <w:rsid w:val="32442988"/>
    <w:rsid w:val="337DED53"/>
    <w:rsid w:val="344D315E"/>
    <w:rsid w:val="34783A34"/>
    <w:rsid w:val="35BE6570"/>
    <w:rsid w:val="35FC47CA"/>
    <w:rsid w:val="361E10D9"/>
    <w:rsid w:val="36A464B0"/>
    <w:rsid w:val="36B3692B"/>
    <w:rsid w:val="373A1BE9"/>
    <w:rsid w:val="37935CD3"/>
    <w:rsid w:val="37F30AF9"/>
    <w:rsid w:val="381B3D37"/>
    <w:rsid w:val="382A4FB1"/>
    <w:rsid w:val="3A10084F"/>
    <w:rsid w:val="3A9E78F3"/>
    <w:rsid w:val="3B6849D5"/>
    <w:rsid w:val="3C145103"/>
    <w:rsid w:val="3C5F6E6A"/>
    <w:rsid w:val="3D9E1E28"/>
    <w:rsid w:val="3E4563CF"/>
    <w:rsid w:val="3E8F6707"/>
    <w:rsid w:val="3ED46F55"/>
    <w:rsid w:val="3F4C469F"/>
    <w:rsid w:val="3FD38B2A"/>
    <w:rsid w:val="40630FD9"/>
    <w:rsid w:val="41097128"/>
    <w:rsid w:val="41440B01"/>
    <w:rsid w:val="42013584"/>
    <w:rsid w:val="44230FC1"/>
    <w:rsid w:val="44B31603"/>
    <w:rsid w:val="44C6658B"/>
    <w:rsid w:val="45681FC6"/>
    <w:rsid w:val="45C665C7"/>
    <w:rsid w:val="45DA2EFC"/>
    <w:rsid w:val="49461D9E"/>
    <w:rsid w:val="495919BE"/>
    <w:rsid w:val="49A2067D"/>
    <w:rsid w:val="4A043030"/>
    <w:rsid w:val="4B5B4466"/>
    <w:rsid w:val="4BA12BC2"/>
    <w:rsid w:val="4C4867BA"/>
    <w:rsid w:val="4CB22F3D"/>
    <w:rsid w:val="4CFD3BE2"/>
    <w:rsid w:val="4E141535"/>
    <w:rsid w:val="4EC362E1"/>
    <w:rsid w:val="4F366BF1"/>
    <w:rsid w:val="4F395B78"/>
    <w:rsid w:val="4F9D2E0B"/>
    <w:rsid w:val="4FBC2BE7"/>
    <w:rsid w:val="50EE1056"/>
    <w:rsid w:val="516F3AD2"/>
    <w:rsid w:val="51826FF2"/>
    <w:rsid w:val="51867560"/>
    <w:rsid w:val="51BE6C06"/>
    <w:rsid w:val="51C20346"/>
    <w:rsid w:val="521C318D"/>
    <w:rsid w:val="52915F7B"/>
    <w:rsid w:val="52D009AF"/>
    <w:rsid w:val="52DA5764"/>
    <w:rsid w:val="53FAD334"/>
    <w:rsid w:val="544728F7"/>
    <w:rsid w:val="54F862E7"/>
    <w:rsid w:val="550D54BA"/>
    <w:rsid w:val="559D3087"/>
    <w:rsid w:val="58334100"/>
    <w:rsid w:val="58566155"/>
    <w:rsid w:val="58C36894"/>
    <w:rsid w:val="58DC348C"/>
    <w:rsid w:val="59DC02DB"/>
    <w:rsid w:val="5ACF7B3C"/>
    <w:rsid w:val="5BE730AD"/>
    <w:rsid w:val="5C992448"/>
    <w:rsid w:val="5D077ECE"/>
    <w:rsid w:val="5D116F2B"/>
    <w:rsid w:val="5D9DC218"/>
    <w:rsid w:val="5DBAC18F"/>
    <w:rsid w:val="5F022B5D"/>
    <w:rsid w:val="5F0B798D"/>
    <w:rsid w:val="6076721A"/>
    <w:rsid w:val="6131633F"/>
    <w:rsid w:val="613B6B72"/>
    <w:rsid w:val="61B34FA6"/>
    <w:rsid w:val="62276202"/>
    <w:rsid w:val="62A166A9"/>
    <w:rsid w:val="62A75E38"/>
    <w:rsid w:val="630130FB"/>
    <w:rsid w:val="64CE7731"/>
    <w:rsid w:val="65791474"/>
    <w:rsid w:val="65883653"/>
    <w:rsid w:val="65FE0CC2"/>
    <w:rsid w:val="66027FA5"/>
    <w:rsid w:val="66BD74B4"/>
    <w:rsid w:val="66E82CAB"/>
    <w:rsid w:val="674F1B0D"/>
    <w:rsid w:val="68B55817"/>
    <w:rsid w:val="690A4600"/>
    <w:rsid w:val="69D84683"/>
    <w:rsid w:val="69F9424E"/>
    <w:rsid w:val="6A000CD8"/>
    <w:rsid w:val="6A7953A7"/>
    <w:rsid w:val="6A9B7A02"/>
    <w:rsid w:val="6BE56944"/>
    <w:rsid w:val="6BFEA9F8"/>
    <w:rsid w:val="6CFA1CDB"/>
    <w:rsid w:val="6D5A7D31"/>
    <w:rsid w:val="6F2E089E"/>
    <w:rsid w:val="6F7A5A93"/>
    <w:rsid w:val="7150435E"/>
    <w:rsid w:val="727359AB"/>
    <w:rsid w:val="72D1172F"/>
    <w:rsid w:val="737B11E4"/>
    <w:rsid w:val="74255606"/>
    <w:rsid w:val="742E7701"/>
    <w:rsid w:val="74386DCE"/>
    <w:rsid w:val="759E5AF4"/>
    <w:rsid w:val="75EA4FE2"/>
    <w:rsid w:val="764C5EB3"/>
    <w:rsid w:val="776F3545"/>
    <w:rsid w:val="77AE06FB"/>
    <w:rsid w:val="79035699"/>
    <w:rsid w:val="799F6DFE"/>
    <w:rsid w:val="79BF654F"/>
    <w:rsid w:val="79D353CF"/>
    <w:rsid w:val="79DF6B53"/>
    <w:rsid w:val="79F42BE0"/>
    <w:rsid w:val="7A3A405E"/>
    <w:rsid w:val="7B5356D6"/>
    <w:rsid w:val="7B6A6156"/>
    <w:rsid w:val="7B950E2E"/>
    <w:rsid w:val="7B9B30BD"/>
    <w:rsid w:val="7BA6731A"/>
    <w:rsid w:val="7BFF15EE"/>
    <w:rsid w:val="7CE24C65"/>
    <w:rsid w:val="7D034BDB"/>
    <w:rsid w:val="7DFE0CE1"/>
    <w:rsid w:val="7EA01050"/>
    <w:rsid w:val="7EF5DE39"/>
    <w:rsid w:val="7F1C2316"/>
    <w:rsid w:val="7F2FB706"/>
    <w:rsid w:val="7FF9BBC3"/>
    <w:rsid w:val="A7F51F21"/>
    <w:rsid w:val="A7FB39A0"/>
    <w:rsid w:val="B9BE2341"/>
    <w:rsid w:val="BFFA74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226E"/>
    <w:pPr>
      <w:widowControl w:val="0"/>
      <w:jc w:val="both"/>
    </w:pPr>
    <w:rPr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rsid w:val="003A226E"/>
    <w:pPr>
      <w:jc w:val="left"/>
    </w:pPr>
  </w:style>
  <w:style w:type="paragraph" w:styleId="a4">
    <w:name w:val="Balloon Text"/>
    <w:basedOn w:val="a"/>
    <w:link w:val="Char"/>
    <w:qFormat/>
    <w:rsid w:val="003A226E"/>
    <w:rPr>
      <w:sz w:val="18"/>
      <w:szCs w:val="18"/>
    </w:rPr>
  </w:style>
  <w:style w:type="paragraph" w:styleId="a5">
    <w:name w:val="footer"/>
    <w:basedOn w:val="a"/>
    <w:link w:val="Char0"/>
    <w:qFormat/>
    <w:rsid w:val="003A22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qFormat/>
    <w:rsid w:val="003A22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rsid w:val="003A226E"/>
    <w:pPr>
      <w:spacing w:beforeAutospacing="1" w:afterAutospacing="1"/>
      <w:jc w:val="left"/>
    </w:pPr>
    <w:rPr>
      <w:kern w:val="0"/>
      <w:sz w:val="24"/>
    </w:rPr>
  </w:style>
  <w:style w:type="table" w:styleId="a8">
    <w:name w:val="Table Grid"/>
    <w:basedOn w:val="a1"/>
    <w:qFormat/>
    <w:rsid w:val="003A226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5">
    <w:name w:val="15"/>
    <w:basedOn w:val="a0"/>
    <w:qFormat/>
    <w:rsid w:val="003A226E"/>
    <w:rPr>
      <w:rFonts w:ascii="Times New Roman" w:hAnsi="Times New Roman" w:cs="Times New Roman" w:hint="default"/>
      <w:b/>
      <w:bCs/>
      <w:color w:val="003399"/>
      <w:sz w:val="38"/>
      <w:szCs w:val="38"/>
    </w:rPr>
  </w:style>
  <w:style w:type="character" w:customStyle="1" w:styleId="Char">
    <w:name w:val="批注框文本 Char"/>
    <w:basedOn w:val="a0"/>
    <w:link w:val="a4"/>
    <w:qFormat/>
    <w:rsid w:val="003A226E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1">
    <w:name w:val="页眉 Char"/>
    <w:basedOn w:val="a0"/>
    <w:link w:val="a6"/>
    <w:qFormat/>
    <w:rsid w:val="003A226E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a0"/>
    <w:link w:val="a5"/>
    <w:qFormat/>
    <w:rsid w:val="003A226E"/>
    <w:rPr>
      <w:rFonts w:ascii="Times New Roman" w:eastAsia="宋体" w:hAnsi="Times New Roman" w:cs="Times New Roman"/>
      <w:kern w:val="2"/>
      <w:sz w:val="18"/>
      <w:szCs w:val="18"/>
    </w:rPr>
  </w:style>
  <w:style w:type="paragraph" w:customStyle="1" w:styleId="Default">
    <w:name w:val="Default"/>
    <w:uiPriority w:val="99"/>
    <w:unhideWhenUsed/>
    <w:qFormat/>
    <w:rsid w:val="003A226E"/>
    <w:pPr>
      <w:widowControl w:val="0"/>
      <w:autoSpaceDE w:val="0"/>
      <w:autoSpaceDN w:val="0"/>
      <w:adjustRightInd w:val="0"/>
    </w:pPr>
    <w:rPr>
      <w:rFonts w:ascii="方正仿宋_GBK" w:eastAsia="方正仿宋_GBK" w:hAnsi="方正仿宋_GBK" w:cstheme="minorBidi"/>
      <w:color w:val="000000"/>
      <w:sz w:val="24"/>
    </w:rPr>
  </w:style>
  <w:style w:type="character" w:customStyle="1" w:styleId="font61">
    <w:name w:val="font61"/>
    <w:basedOn w:val="a0"/>
    <w:qFormat/>
    <w:rsid w:val="003A226E"/>
    <w:rPr>
      <w:rFonts w:ascii="方正小标宋简体" w:eastAsia="方正小标宋简体" w:hAnsi="方正小标宋简体" w:cs="方正小标宋简体"/>
      <w:color w:val="000000"/>
      <w:sz w:val="44"/>
      <w:szCs w:val="44"/>
      <w:u w:val="none"/>
    </w:rPr>
  </w:style>
  <w:style w:type="character" w:customStyle="1" w:styleId="font11">
    <w:name w:val="font11"/>
    <w:basedOn w:val="a0"/>
    <w:qFormat/>
    <w:rsid w:val="003A226E"/>
    <w:rPr>
      <w:rFonts w:ascii="宋体" w:eastAsia="宋体" w:hAnsi="宋体" w:cs="宋体" w:hint="eastAsia"/>
      <w:color w:val="000000"/>
      <w:sz w:val="24"/>
      <w:szCs w:val="24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zjc</dc:creator>
  <cp:lastModifiedBy>Windows 用户</cp:lastModifiedBy>
  <cp:revision>2</cp:revision>
  <cp:lastPrinted>2024-05-25T17:24:00Z</cp:lastPrinted>
  <dcterms:created xsi:type="dcterms:W3CDTF">2014-11-04T12:08:00Z</dcterms:created>
  <dcterms:modified xsi:type="dcterms:W3CDTF">2024-07-04T07:29:00Z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F8EC9381CFC241F8AD9ED740819FB7D2</vt:lpwstr>
  </property>
</Properties>
</file>