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833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4</w:t>
      </w:r>
    </w:p>
    <w:p w14:paraId="0BC458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0" w:right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</w:p>
    <w:p w14:paraId="3ADDCB53">
      <w:pPr>
        <w:rPr>
          <w:rFonts w:hint="default"/>
          <w:color w:val="000000"/>
          <w:lang w:val="en-US" w:eastAsia="zh-CN"/>
        </w:rPr>
      </w:pPr>
    </w:p>
    <w:p w14:paraId="29ED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凉山州2025年度农业系列副高级专业技术</w:t>
      </w:r>
    </w:p>
    <w:p w14:paraId="58E9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职务任职资格申报业绩证明材料（模板）</w:t>
      </w:r>
    </w:p>
    <w:p w14:paraId="23D7E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512"/>
        <w:tblOverlap w:val="never"/>
        <w:tblW w:w="8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103"/>
      </w:tblGrid>
      <w:tr w14:paraId="4363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 w14:paraId="3689D28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6103" w:type="dxa"/>
            <w:tcBorders>
              <w:top w:val="nil"/>
              <w:bottom w:val="single" w:color="auto" w:sz="4" w:space="0"/>
            </w:tcBorders>
            <w:noWrap/>
            <w:vAlign w:val="center"/>
          </w:tcPr>
          <w:p w14:paraId="5E69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xx县动物疫病预防控制中心    </w:t>
            </w:r>
          </w:p>
        </w:tc>
      </w:tr>
      <w:tr w14:paraId="70EC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 w14:paraId="7F2827F6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1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FEC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张三 </w:t>
            </w:r>
          </w:p>
        </w:tc>
      </w:tr>
      <w:tr w14:paraId="0DB9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 w14:paraId="7DF974B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DE6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1300xxx  </w:t>
            </w:r>
          </w:p>
        </w:tc>
      </w:tr>
      <w:tr w14:paraId="0880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 w14:paraId="4574EB22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现任专业技术职务资格</w:t>
            </w:r>
          </w:p>
        </w:tc>
        <w:tc>
          <w:tcPr>
            <w:tcW w:w="61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668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兽医师</w:t>
            </w:r>
          </w:p>
        </w:tc>
      </w:tr>
      <w:tr w14:paraId="6B05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 w14:paraId="7B81A8A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现任专业技术职务资格取得时间</w:t>
            </w:r>
          </w:p>
        </w:tc>
        <w:tc>
          <w:tcPr>
            <w:tcW w:w="61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D9E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2019年12月10日</w:t>
            </w:r>
          </w:p>
        </w:tc>
      </w:tr>
      <w:tr w14:paraId="45FD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 w14:paraId="162E29A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拟评审资格</w:t>
            </w:r>
          </w:p>
        </w:tc>
        <w:tc>
          <w:tcPr>
            <w:tcW w:w="61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F3C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高级兽医师</w:t>
            </w:r>
          </w:p>
        </w:tc>
      </w:tr>
      <w:tr w14:paraId="051A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 w14:paraId="3BAF8EA5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拟评审专业</w:t>
            </w:r>
          </w:p>
        </w:tc>
        <w:tc>
          <w:tcPr>
            <w:tcW w:w="610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DE7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兽医</w:t>
            </w:r>
          </w:p>
        </w:tc>
      </w:tr>
    </w:tbl>
    <w:p w14:paraId="4CD699C6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3BA3E320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268B95B8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目  录</w:t>
      </w:r>
    </w:p>
    <w:tbl>
      <w:tblPr>
        <w:tblStyle w:val="5"/>
        <w:tblpPr w:leftFromText="180" w:rightFromText="180" w:vertAnchor="text" w:horzAnchor="page" w:tblpXSpec="center" w:tblpY="124"/>
        <w:tblOverlap w:val="never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0"/>
        <w:gridCol w:w="1507"/>
        <w:gridCol w:w="3022"/>
      </w:tblGrid>
      <w:tr w14:paraId="6374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290" w:type="dxa"/>
            <w:noWrap w:val="0"/>
            <w:vAlign w:val="center"/>
          </w:tcPr>
          <w:p w14:paraId="2F61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材料名称</w:t>
            </w:r>
          </w:p>
        </w:tc>
        <w:tc>
          <w:tcPr>
            <w:tcW w:w="1507" w:type="dxa"/>
            <w:noWrap w:val="0"/>
            <w:vAlign w:val="center"/>
          </w:tcPr>
          <w:p w14:paraId="745F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  <w:lang w:val="en-US" w:eastAsia="zh-CN"/>
              </w:rPr>
              <w:t>页码</w:t>
            </w:r>
          </w:p>
        </w:tc>
        <w:tc>
          <w:tcPr>
            <w:tcW w:w="3022" w:type="dxa"/>
            <w:noWrap w:val="0"/>
            <w:vAlign w:val="center"/>
          </w:tcPr>
          <w:p w14:paraId="30FB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备注</w:t>
            </w:r>
          </w:p>
        </w:tc>
      </w:tr>
      <w:tr w14:paraId="3FDD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290" w:type="dxa"/>
            <w:noWrap w:val="0"/>
            <w:vAlign w:val="center"/>
          </w:tcPr>
          <w:p w14:paraId="258B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一、任现职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（转评）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以来业务工作总结</w:t>
            </w:r>
          </w:p>
        </w:tc>
        <w:tc>
          <w:tcPr>
            <w:tcW w:w="1507" w:type="dxa"/>
            <w:noWrap w:val="0"/>
            <w:vAlign w:val="center"/>
          </w:tcPr>
          <w:p w14:paraId="1935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1-XX</w:t>
            </w:r>
          </w:p>
        </w:tc>
        <w:tc>
          <w:tcPr>
            <w:tcW w:w="3022" w:type="dxa"/>
            <w:noWrap w:val="0"/>
            <w:vAlign w:val="center"/>
          </w:tcPr>
          <w:p w14:paraId="1F2C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6934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90" w:type="dxa"/>
            <w:noWrap w:val="0"/>
            <w:vAlign w:val="center"/>
          </w:tcPr>
          <w:p w14:paraId="6293351E">
            <w:pPr>
              <w:keepNext w:val="0"/>
              <w:keepLines w:val="0"/>
              <w:pageBreakBefore w:val="0"/>
              <w:widowControl w:val="0"/>
              <w:tabs>
                <w:tab w:val="center" w:pos="2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二、任现职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（转评）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以来业绩成果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ab/>
            </w:r>
          </w:p>
        </w:tc>
        <w:tc>
          <w:tcPr>
            <w:tcW w:w="1507" w:type="dxa"/>
            <w:noWrap w:val="0"/>
            <w:vAlign w:val="center"/>
          </w:tcPr>
          <w:p w14:paraId="6265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022" w:type="dxa"/>
            <w:noWrap w:val="0"/>
            <w:vAlign w:val="center"/>
          </w:tcPr>
          <w:p w14:paraId="21BA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865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90" w:type="dxa"/>
            <w:noWrap w:val="0"/>
            <w:vAlign w:val="center"/>
          </w:tcPr>
          <w:p w14:paraId="3DA1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1.XXXXX奖</w:t>
            </w:r>
          </w:p>
        </w:tc>
        <w:tc>
          <w:tcPr>
            <w:tcW w:w="1507" w:type="dxa"/>
            <w:noWrap w:val="0"/>
            <w:vAlign w:val="center"/>
          </w:tcPr>
          <w:p w14:paraId="07B7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48AB0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147E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90" w:type="dxa"/>
            <w:noWrap w:val="0"/>
            <w:vAlign w:val="center"/>
          </w:tcPr>
          <w:p w14:paraId="522A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2.XX专利</w:t>
            </w:r>
          </w:p>
        </w:tc>
        <w:tc>
          <w:tcPr>
            <w:tcW w:w="1507" w:type="dxa"/>
            <w:noWrap w:val="0"/>
            <w:vAlign w:val="center"/>
          </w:tcPr>
          <w:p w14:paraId="2242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77D6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351F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90" w:type="dxa"/>
            <w:noWrap w:val="0"/>
            <w:vAlign w:val="center"/>
          </w:tcPr>
          <w:p w14:paraId="45A3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3.XX技术标准</w:t>
            </w:r>
          </w:p>
        </w:tc>
        <w:tc>
          <w:tcPr>
            <w:tcW w:w="1507" w:type="dxa"/>
            <w:noWrap w:val="0"/>
            <w:vAlign w:val="center"/>
          </w:tcPr>
          <w:p w14:paraId="5135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6A19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1412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90" w:type="dxa"/>
            <w:noWrap w:val="0"/>
            <w:vAlign w:val="center"/>
          </w:tcPr>
          <w:p w14:paraId="7F57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4.xxxxxx</w:t>
            </w:r>
          </w:p>
        </w:tc>
        <w:tc>
          <w:tcPr>
            <w:tcW w:w="1507" w:type="dxa"/>
            <w:noWrap w:val="0"/>
            <w:vAlign w:val="center"/>
          </w:tcPr>
          <w:p w14:paraId="7667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2CCC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2AB1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290" w:type="dxa"/>
            <w:noWrap w:val="0"/>
            <w:vAlign w:val="center"/>
          </w:tcPr>
          <w:p w14:paraId="2384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三、任现职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（转评）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以来论文论著</w:t>
            </w:r>
          </w:p>
        </w:tc>
        <w:tc>
          <w:tcPr>
            <w:tcW w:w="1507" w:type="dxa"/>
            <w:noWrap w:val="0"/>
            <w:vAlign w:val="center"/>
          </w:tcPr>
          <w:p w14:paraId="4734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022" w:type="dxa"/>
            <w:noWrap w:val="0"/>
            <w:vAlign w:val="center"/>
          </w:tcPr>
          <w:p w14:paraId="5D09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3820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290" w:type="dxa"/>
            <w:noWrap w:val="0"/>
            <w:vAlign w:val="center"/>
          </w:tcPr>
          <w:p w14:paraId="071D28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1.关于xxxx的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</w:rPr>
              <w:t>论文</w:t>
            </w:r>
          </w:p>
        </w:tc>
        <w:tc>
          <w:tcPr>
            <w:tcW w:w="1507" w:type="dxa"/>
            <w:noWrap w:val="0"/>
            <w:vAlign w:val="center"/>
          </w:tcPr>
          <w:p w14:paraId="058C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2313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复印期刊封面、目录、原文</w:t>
            </w:r>
          </w:p>
        </w:tc>
      </w:tr>
      <w:tr w14:paraId="2AD3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290" w:type="dxa"/>
            <w:noWrap w:val="0"/>
            <w:vAlign w:val="center"/>
          </w:tcPr>
          <w:p w14:paraId="3BE27A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2.关于xxxx的论著</w:t>
            </w:r>
          </w:p>
        </w:tc>
        <w:tc>
          <w:tcPr>
            <w:tcW w:w="1507" w:type="dxa"/>
            <w:noWrap w:val="0"/>
            <w:vAlign w:val="center"/>
          </w:tcPr>
          <w:p w14:paraId="37C8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23A2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复印封面、扉页、编写人员名单页、目录、本人编写章节首页等</w:t>
            </w:r>
          </w:p>
        </w:tc>
      </w:tr>
      <w:tr w14:paraId="08BC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290" w:type="dxa"/>
            <w:noWrap w:val="0"/>
            <w:vAlign w:val="center"/>
          </w:tcPr>
          <w:p w14:paraId="1341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3.XXX发展规划</w:t>
            </w:r>
          </w:p>
        </w:tc>
        <w:tc>
          <w:tcPr>
            <w:tcW w:w="1507" w:type="dxa"/>
            <w:noWrap w:val="0"/>
            <w:vAlign w:val="center"/>
          </w:tcPr>
          <w:p w14:paraId="34190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3B63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需由主管部门证明其系本人主笔撰写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且为已正式印发的红头文件或纸质材料等</w:t>
            </w:r>
          </w:p>
        </w:tc>
      </w:tr>
      <w:tr w14:paraId="356A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290" w:type="dxa"/>
            <w:noWrap w:val="0"/>
            <w:vAlign w:val="center"/>
          </w:tcPr>
          <w:p w14:paraId="5B3C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4.XXX可行性研究报告</w:t>
            </w:r>
          </w:p>
        </w:tc>
        <w:tc>
          <w:tcPr>
            <w:tcW w:w="1507" w:type="dxa"/>
            <w:noWrap w:val="0"/>
            <w:vAlign w:val="center"/>
          </w:tcPr>
          <w:p w14:paraId="1B0B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752F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需由主管部门证明其系本人主笔撰写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且为已正式印发的红头文件或纸质材料等</w:t>
            </w:r>
          </w:p>
        </w:tc>
      </w:tr>
      <w:tr w14:paraId="0357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290" w:type="dxa"/>
            <w:noWrap w:val="0"/>
            <w:vAlign w:val="center"/>
          </w:tcPr>
          <w:p w14:paraId="5CDA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5.XXX项目实施方案</w:t>
            </w:r>
          </w:p>
        </w:tc>
        <w:tc>
          <w:tcPr>
            <w:tcW w:w="1507" w:type="dxa"/>
            <w:noWrap w:val="0"/>
            <w:vAlign w:val="center"/>
          </w:tcPr>
          <w:p w14:paraId="4DC49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1003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需由主管部门证明其系本人主笔撰写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且为已正式印发的红头文件或纸质材料等</w:t>
            </w:r>
          </w:p>
        </w:tc>
      </w:tr>
      <w:tr w14:paraId="54A2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290" w:type="dxa"/>
            <w:noWrap w:val="0"/>
            <w:vAlign w:val="center"/>
          </w:tcPr>
          <w:p w14:paraId="6879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  <w:t>6.xxxxxxxx</w:t>
            </w:r>
          </w:p>
        </w:tc>
        <w:tc>
          <w:tcPr>
            <w:tcW w:w="1507" w:type="dxa"/>
            <w:noWrap w:val="0"/>
            <w:vAlign w:val="center"/>
          </w:tcPr>
          <w:p w14:paraId="5F7A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XX-XX</w:t>
            </w:r>
          </w:p>
        </w:tc>
        <w:tc>
          <w:tcPr>
            <w:tcW w:w="3022" w:type="dxa"/>
            <w:noWrap w:val="0"/>
            <w:vAlign w:val="center"/>
          </w:tcPr>
          <w:p w14:paraId="2D5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36D67CBB"/>
    <w:sectPr>
      <w:pgSz w:w="11906" w:h="16838"/>
      <w:pgMar w:top="2098" w:right="1474" w:bottom="1984" w:left="1587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TYzNzZkOGU4NGNmMjJjMzBkYzQ2NGNmNzQ1MDAifQ=="/>
  </w:docVars>
  <w:rsids>
    <w:rsidRoot w:val="02BE4971"/>
    <w:rsid w:val="02BE4971"/>
    <w:rsid w:val="4D922720"/>
    <w:rsid w:val="55F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8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492</Characters>
  <Lines>0</Lines>
  <Paragraphs>0</Paragraphs>
  <TotalTime>0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2024-08-19T09:19:00Z</dcterms:created>
  <dc:creator>here</dc:creator>
  <cp:lastModifiedBy>here</cp:lastModifiedBy>
  <dcterms:modified xsi:type="dcterms:W3CDTF">2025-07-14T06:00:54Z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961A187A053B4E43931063E722363F4D_11</vt:lpwstr>
  </property>
  <property fmtid="{D5CDD505-2E9C-101B-9397-08002B2CF9AE}" pid="4" name="KSOTemplateDocerSaveRecord">
    <vt:lpwstr>eyJoZGlkIjoiOGVjZTYzNzZkOGU4NGNmMjJjMzBkYzQ2NGNmNzQ1MDAiLCJ1c2VySWQiOiI0NDUwOTMyNTMifQ==</vt:lpwstr>
  </property>
</Properties>
</file>