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40" w:hangingChars="400"/>
        <w:jc w:val="both"/>
        <w:rPr>
          <w:rFonts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21"/>
          <w:sz w:val="31"/>
          <w:szCs w:val="31"/>
          <w:shd w:val="clear" w:color="auto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760" w:hangingChars="400"/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年度南宁市农业系列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助理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级职称评审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拟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通过人员名单（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39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谭明粮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上林县植物保护站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陆名贵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上林县农田建设服务站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马志鸿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广西南宁昇智人力资源服务有限公司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助理兽医师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上林县乔贤镇农林水利综合服务中心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潘上旭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南宁市邕宁区那楼镇农林水利综合服务中心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广西南宁昇智人力资源服务有限公司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助理兽医师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韦清园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广西盛思蓝生物医药技术有限公司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助理兽医师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黄馨莹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南宁市良庆区那陈镇农业服务中心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欧佳燕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南宁市良庆区那陈镇农业服务中心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吴洋阳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南宁市邕宁区蚕业工作管理站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卢雅雯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南宁市邕宁区蚕业工作管理站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黎兴华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南宁市青秀区南阳镇农业农村站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雷幸娟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南宁市良庆区那陈镇农业服务中心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上林县西燕镇农业服务中心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廖海林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广西植物组培苗有限公司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韦华远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南宁市兴宁区三塘镇农林水利综合服务中心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南宁市动物园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助理畜牧师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黄杰芬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广西南宁晨舜有害生物防治有限公司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黄梦璇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南宁市农业科学研究所(南宁市蔬菜研究所、南宁市农产品质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量安全检测中心）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罗泓媛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上林县明亮镇农业服务中心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张舒怡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南宁市农业科学研究所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吴燕琴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上林县大丰镇农业服务中心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南宁市青秀区南阳镇农业农村站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曹嘉敏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南宁市江南区江西镇水产畜牧兽医站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助理畜牧师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中苗种业集团有限公司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石金灵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南宁市青秀区南阳镇农业农村站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汪孝清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中苗种业集团有限公司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王飞林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广西壮邦种业有限公司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南宁市青秀区南阳镇农业农村站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南宁市农业科学研究所(南宁市蔬菜研究所、南宁市农产品质量安全检测中心）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朱昱洁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广西南宁昇智人力资源服务有限公司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何嘉丽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上林县大米产业服务中心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刘东荣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广西四方汇通人才服务有限责任公司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苏韦灵均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南宁市蚕业站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罗升远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南宁市旱作场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吴甲良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南宁市邕宁区农机化技术推广服务站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李灵珊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广西南宁昇智人力资源服务有限公司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助理畜牧师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广西南宁昇丰农业投资有限公司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上林县农业技术推广站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助理农艺师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3BDF"/>
    <w:rsid w:val="20A53BDF"/>
    <w:rsid w:val="31E11190"/>
    <w:rsid w:val="365A1503"/>
    <w:rsid w:val="4D5A17B9"/>
    <w:rsid w:val="4EEF07E6"/>
    <w:rsid w:val="5E3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2024-02-26T02:48:00Z</dcterms:created>
  <dc:creator>lenovo</dc:creator>
  <cp:lastModifiedBy>嫣然一笑</cp:lastModifiedBy>
  <dcterms:modified xsi:type="dcterms:W3CDTF">2025-01-02T07:17:58Z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