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0" w:leftChars="0"/>
        <w:jc w:val="both"/>
        <w:textAlignment w:val="baseline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2"/>
          <w:sz w:val="31"/>
          <w:szCs w:val="31"/>
          <w:highlight w:val="none"/>
          <w:vertAlign w:val="baseline"/>
          <w:lang w:val="en-US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1"/>
          <w:szCs w:val="31"/>
          <w:highlight w:val="none"/>
          <w:vertAlign w:val="baseline"/>
          <w:lang w:val="en-US" w:eastAsia="zh-CN" w:bidi="ar-SA"/>
        </w:rPr>
        <w:t>3</w:t>
      </w:r>
    </w:p>
    <w:p>
      <w:pPr>
        <w:adjustRightInd/>
        <w:snapToGrid/>
        <w:spacing w:line="560" w:lineRule="exact"/>
        <w:jc w:val="center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网上申报材料填写要求</w:t>
      </w:r>
    </w:p>
    <w:p>
      <w:pPr>
        <w:adjustRightInd/>
        <w:snapToGrid/>
        <w:spacing w:line="560" w:lineRule="exact"/>
        <w:jc w:val="center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一、信息遮盖要求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职称评审采取“盲评”方式，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申报人须在系统内将所有附件材料中出现的本人姓名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及本人照片眼部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进行遮盖处理，工作总结中不允许出现本人姓名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及本人眼部未进行遮盖的照片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凡遮盖不符合要求的一律不予受理。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申报人材料上传完毕后需登录系统，在“我的主页－我的申请书－检查姓名掩盖”中检查所传每张附件图片的本人姓名工作单位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、工作单位公章及本人照片眼部</w:t>
      </w:r>
      <w:r>
        <w:rPr>
          <w:rFonts w:hint="eastAsia" w:ascii="仿宋_GB2312" w:hAnsi="仿宋_GB2312" w:eastAsia="仿宋_GB2312" w:cs="仿宋_GB2312"/>
          <w:sz w:val="32"/>
          <w:szCs w:val="32"/>
        </w:rPr>
        <w:t>遮盖工作：页面如需遮盖（图片中出现本人姓名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、工作单位公章及本人照片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）的请在是否需要遮盖处单击【是】，并进行【遮盖】；如无需遮盖（图片中没有本人姓名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、工作单位公章及本人照片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）的请在是否需要遮盖处单击【否】。）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相关附件中存在涉密材料的，需经过信息遮盖等脱密处理后上传。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未按要求进行遮盖的，所导致的后果，由申报人承担。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二、信息填报要求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（一）申报人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1.基本信息：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申报人按要求填报个人信息，并上传身份证（正、反面）、符合要求的近期一寸免冠照片（作为电子职称证书的照片）等要求材料附件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（此项信息无需遮盖）。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2.学历学位情况：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从低到高依次填写，并上传相应毕业证书及国家教育部学信网（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instrText xml:space="preserve"> HYPERLINK "http://www.chsi.com.cn/"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http://www.chsi.com.cn/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）的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《教育部学历证书电子注册备案表》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，如无法查询的，需扫描上传人事档案中的《毕业生登记表》或相关学历材料。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3.专业技术资格：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需提供“任职资格文件”“职称证书”或“专业技术职务任职资格评审表”。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4.工作简历：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指参加工作以来的工作经历，需按照实际准确填写。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5.实践能力、业绩成果：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需对照各专业任职资格条件填报，填报内容需能够反映本人专业技术水平、能力或业绩，并上传能够印证填报内容附件材料，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业绩成果佐证材料需要提供证明人姓名、单位、职务及联系方式。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6.获奖情况：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申报人须如实填写相关信息，并上传证书原件，所有内容须与附件一致。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7.获得的知识产权：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 xml:space="preserve">指任现职以来在学术方面取得的发明专利等，如有上传扫描件。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8.发表论文情况：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对论文的发表和数量不做硬性要求，正式出版的本专业学术、技术著作，论文按要求上传封面、目录、正文、检索报告；代表作品（技术报告、技术标准、工程方案、项目实施报告等）须有推荐单位盖章。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9.（聘）任现职期间考核情况：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按要求上传近3年（2023年—2025年）年度考核表（正、反面）或单位出具的考核证明材料。申报人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在此项须同时上传相应年度与用人单位签订的聘用（劳动）合同原件。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10.任现职以来个人工作总结：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要求反映专业技术人员任现职后的工作态度、业务能力、工作业绩、学术水平等方面情况，字数2000-3000字以内。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11.其他附件或证明材料：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需上传《推荐单位公示》（附件5）、《推荐单位公示结果》（附件6），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对于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自由职业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专业技术人员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由所在地公共就业服务机构出具公示和公示结果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获奖情况不在此栏反映，将获奖情况全部填入“获奖情况”栏目中，避免重复上传。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12.个人承诺书。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申报人对本人申报材料的真实性负责，填写并上传个人签字的承诺书。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（二）申报人所在单位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申报人所在单位对申报材料进行审核，对所审核申报材料的真实性、完整性和时效性负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责，并在单位内部进行公示，公示期不少于5个工作日，对公示无异议的，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“单位推荐意见”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栏目填写审核意见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“本单位已对提供的申报材料逐一审核，真实准确，同意推荐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WIwZDMzNzY1ZjcyMGNmM2MwM2NkMDg3M2FkZWEifQ=="/>
  </w:docVars>
  <w:rsids>
    <w:rsidRoot w:val="64400B91"/>
    <w:rsid w:val="004D6EB6"/>
    <w:rsid w:val="00C84239"/>
    <w:rsid w:val="036120AB"/>
    <w:rsid w:val="064B2A27"/>
    <w:rsid w:val="131B2903"/>
    <w:rsid w:val="16784532"/>
    <w:rsid w:val="1EDD28EC"/>
    <w:rsid w:val="214C5E13"/>
    <w:rsid w:val="34245379"/>
    <w:rsid w:val="37C37A20"/>
    <w:rsid w:val="39D63731"/>
    <w:rsid w:val="3D0C7285"/>
    <w:rsid w:val="3DBA7AB0"/>
    <w:rsid w:val="3E2A0200"/>
    <w:rsid w:val="3FDC621E"/>
    <w:rsid w:val="4131649E"/>
    <w:rsid w:val="46235B3A"/>
    <w:rsid w:val="51BF0A96"/>
    <w:rsid w:val="56EC5E21"/>
    <w:rsid w:val="5AC21CDE"/>
    <w:rsid w:val="5E6729A0"/>
    <w:rsid w:val="601436B8"/>
    <w:rsid w:val="64400B91"/>
    <w:rsid w:val="69B921A9"/>
    <w:rsid w:val="6DD67539"/>
    <w:rsid w:val="77210A88"/>
    <w:rsid w:val="78A1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2024-03-13T03:00:00Z</dcterms:created>
  <dc:creator>WPS_1566117035</dc:creator>
  <cp:lastModifiedBy>奥巴牛</cp:lastModifiedBy>
  <cp:lastPrinted>2025-04-11T03:00:00Z</cp:lastPrinted>
  <dcterms:modified xsi:type="dcterms:W3CDTF">2026-04-10T04:03:00Z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FE4E5E64F28D4E35B9E07D5FA14EA5A8_11</vt:lpwstr>
  </property>
</Properties>
</file>