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225" w:beforeAutospacing="0" w:afterAutospacing="0" w:line="600" w:lineRule="atLeast"/>
        <w:jc w:val="center"/>
        <w:rPr>
          <w:rFonts w:hint="default" w:ascii="微软雅黑" w:hAnsi="微软雅黑" w:eastAsia="微软雅黑" w:cs="微软雅黑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b w:val="0"/>
          <w:bCs/>
          <w:color w:val="333333"/>
          <w:sz w:val="44"/>
          <w:szCs w:val="44"/>
          <w:shd w:val="clear" w:color="auto" w:fill="FFFFFF"/>
        </w:rPr>
        <w:t>2023年度漳州市农业系列职称评审结果</w:t>
      </w:r>
    </w:p>
    <w:p>
      <w:pPr>
        <w:pStyle w:val="2"/>
        <w:widowControl/>
        <w:shd w:val="clear" w:color="auto" w:fill="FFFFFF"/>
        <w:spacing w:before="225" w:beforeAutospacing="0" w:afterAutospacing="0" w:line="600" w:lineRule="atLeast"/>
        <w:jc w:val="center"/>
        <w:rPr>
          <w:rFonts w:hint="default" w:ascii="微软雅黑" w:hAnsi="微软雅黑" w:eastAsia="微软雅黑" w:cs="微软雅黑"/>
          <w:b w:val="0"/>
          <w:bCs/>
          <w:color w:val="333333"/>
          <w:sz w:val="44"/>
          <w:szCs w:val="44"/>
        </w:rPr>
      </w:pPr>
      <w:r>
        <w:rPr>
          <w:rFonts w:ascii="微软雅黑" w:hAnsi="微软雅黑" w:eastAsia="微软雅黑" w:cs="微软雅黑"/>
          <w:b w:val="0"/>
          <w:bCs/>
          <w:color w:val="333333"/>
          <w:sz w:val="44"/>
          <w:szCs w:val="44"/>
          <w:shd w:val="clear" w:color="auto" w:fill="FFFFFF"/>
        </w:rPr>
        <w:t>公示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6"/>
        <w:widowControl/>
        <w:wordWrap w:val="0"/>
        <w:spacing w:line="540" w:lineRule="atLeast"/>
        <w:ind w:right="-46"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根据《关于分类推进人才评价机制改革的指导意见》、《关于深化职称制度改革的实施意见》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《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福建省职称评审管理暂行办法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等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文件规定，经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漳州市农业系列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中级评审委员会会议评审，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王榕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eastAsia="zh-CN" w:bidi="ar"/>
        </w:rPr>
        <w:t>璋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等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46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位同志获得晋升农业技术中级职务任职资格，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林淑惠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等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10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位同志获得农业技术助理级职务任职资格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，林丽娇同志获得农业技术员资格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。公示期间，欢迎社会各界通过来信、来电、来访等形式，向市农业职改领导小组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办公室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或者驻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市农业农村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局纪检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监察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组反映情况，发表看法和意见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hAnsi="微软雅黑" w:eastAsia="微软雅黑" w:cs="微软雅黑"/>
          <w:color w:val="333333"/>
          <w:sz w:val="24"/>
        </w:rPr>
      </w:pP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公示时间：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2024年5月28日至6月3日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2028708、2663022</w:t>
      </w:r>
    </w:p>
    <w:p>
      <w:pPr>
        <w:widowControl/>
        <w:shd w:val="clear" w:color="auto" w:fill="FFFFFF"/>
        <w:spacing w:line="600" w:lineRule="atLeast"/>
        <w:ind w:left="1586" w:hanging="960"/>
        <w:jc w:val="right"/>
        <w:rPr>
          <w:rFonts w:ascii="仿宋_GB2312" w:hAnsi="微软雅黑" w:eastAsia="仿宋_GB2312" w:cs="仿宋_GB2312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600" w:lineRule="atLeast"/>
        <w:ind w:left="1586" w:hanging="960"/>
        <w:jc w:val="righ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漳州市农业技术职称改革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领导小组</w:t>
      </w:r>
    </w:p>
    <w:p>
      <w:pPr>
        <w:widowControl/>
        <w:shd w:val="clear" w:color="auto" w:fill="FFFFFF"/>
        <w:spacing w:line="600" w:lineRule="atLeast"/>
        <w:ind w:left="1583" w:firstLine="3200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27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spacing w:line="560" w:lineRule="exact"/>
        <w:ind w:right="55"/>
        <w:jc w:val="center"/>
        <w:rPr>
          <w:rFonts w:ascii="宋体" w:hAnsi="宋体" w:cs="仿宋_GB2312"/>
          <w:b/>
          <w:sz w:val="44"/>
          <w:szCs w:val="44"/>
        </w:rPr>
      </w:pPr>
    </w:p>
    <w:p>
      <w:pPr>
        <w:spacing w:line="560" w:lineRule="exact"/>
        <w:ind w:right="55"/>
        <w:rPr>
          <w:rFonts w:ascii="宋体" w:hAnsi="宋体" w:cs="仿宋_GB2312"/>
          <w:b/>
          <w:sz w:val="44"/>
          <w:szCs w:val="44"/>
        </w:rPr>
      </w:pPr>
    </w:p>
    <w:p>
      <w:pPr>
        <w:spacing w:line="560" w:lineRule="exact"/>
        <w:ind w:right="55"/>
        <w:rPr>
          <w:rFonts w:ascii="宋体" w:hAnsi="宋体" w:cs="仿宋_GB2312"/>
          <w:b/>
          <w:sz w:val="44"/>
          <w:szCs w:val="44"/>
        </w:rPr>
      </w:pPr>
    </w:p>
    <w:p>
      <w:pPr>
        <w:spacing w:line="560" w:lineRule="exact"/>
        <w:ind w:right="55"/>
        <w:jc w:val="center"/>
        <w:rPr>
          <w:rFonts w:ascii="黑体" w:hAnsi="黑体" w:eastAsia="黑体" w:cs="黑体"/>
          <w:bCs/>
          <w:sz w:val="44"/>
          <w:szCs w:val="44"/>
        </w:rPr>
      </w:pPr>
    </w:p>
    <w:p>
      <w:pPr>
        <w:spacing w:line="560" w:lineRule="exact"/>
        <w:ind w:right="55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王榕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璋</w:t>
      </w:r>
      <w:r>
        <w:rPr>
          <w:rFonts w:hint="eastAsia" w:ascii="黑体" w:hAnsi="黑体" w:eastAsia="黑体" w:cs="黑体"/>
          <w:bCs/>
          <w:sz w:val="44"/>
          <w:szCs w:val="44"/>
        </w:rPr>
        <w:t>等57位同志的农业系列</w:t>
      </w:r>
    </w:p>
    <w:p>
      <w:pPr>
        <w:spacing w:line="560" w:lineRule="exact"/>
        <w:ind w:right="55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专业技术职务任职资格名单</w:t>
      </w:r>
    </w:p>
    <w:p>
      <w:pPr>
        <w:spacing w:line="560" w:lineRule="exact"/>
        <w:ind w:right="640"/>
        <w:jc w:val="center"/>
        <w:rPr>
          <w:rFonts w:ascii="宋体" w:hAnsi="宋体" w:cs="仿宋_GB2312"/>
          <w:b/>
          <w:sz w:val="44"/>
          <w:szCs w:val="44"/>
        </w:rPr>
      </w:pPr>
    </w:p>
    <w:tbl>
      <w:tblPr>
        <w:tblStyle w:val="7"/>
        <w:tblW w:w="9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906"/>
        <w:gridCol w:w="1400"/>
        <w:gridCol w:w="2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一、农艺师26位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漳浦县农业技术推广站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王榕</w:t>
            </w:r>
            <w:bookmarkStart w:id="0" w:name="_GoBack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璋</w:t>
            </w:r>
            <w:bookmarkEnd w:id="0"/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云霄县农业技术推广站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方艳鸿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云霄县水稻原种场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方玉云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漳州市长泰区农业技术推广站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陈瑞斌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漳州市百康农业科技有限公司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洪百中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诏安县种子工作站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何冠宏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平和县坂仔镇农业农村服务中心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林清文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诏安县农业科学研究所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翁雪芳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平和县种子站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赖妙玲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南靖县新农村建设服务中心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曾惠娟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漳州市农业科学研究所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陈淑妹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漳州市农业检验监测中心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连增维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漳州市长泰区植保站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王晓晶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平和县植保植检站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曾锦伟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漳州市长泰区土壤肥料与生态能源站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曾梦滢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农业资源环境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漳州市农业检验监测中心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施桂英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农业资源环境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漳州市土壤肥料与生态能源站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  欣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农业资源环境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漳州市龙海区土壤肥料站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黄志凯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农业资源环境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云霄县农产品检验检测中心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石诚志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漳州市长泰区农产品质量安全站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赵  敏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漳州市长泰区农产品质量安全站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翁宝城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平和县水果开发中心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简小君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农产品加工与质量安全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平和县农产品质量安全中心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曾志雄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平和县农产品质量安全中心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卢文贤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平和县农产品及加工产品质量安全检验检测中心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曾华芳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漳州市长泰区渔业站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巫碧娇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9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畜牧、兽医师20位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诏安县太平畜牧兽医站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张继欣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漳州市长泰区动物疫病预防控制站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叶周达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南靖县书洋畜牧兽医站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  鸿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漳州市芗城区畜牧兽医站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林焕华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平和县文峰镇畜牧兽医站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余丽菁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平和县五寨乡畜牧兽医站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李智毅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平和县小溪镇畜牧兽医站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彭佳强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云霄县畜牧技术服务站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  帆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福建傲农生物科技集团股份有限公司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  聪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诏安县桥东畜牧兽医站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沈桂香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诏安县霞葛畜牧兽医站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  原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南靖县奎洋畜牧兽医站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张松波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漳州市龙海区隆教畜牧兽医站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蔡巧敏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漳州市龙海区程溪畜牧兽医站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吴佳玲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漳州市龙海区动物疫病预防控制中心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姚志荣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平和县南胜镇畜牧兽医站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曾艺竹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平和县芦溪镇畜牧兽医站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郭文雄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平和县畜牧技术服务站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杨丽文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云霄县马铺乡畜牧兽医站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王建武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东山县动物疫病预防与控制中心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孙瑞木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94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三、助理农艺师7位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漳浦县种子服务中心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林淑惠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诏安县良种繁育场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沈晓华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漳州市龙海区种子服务站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郑裕凰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平和县霞寨镇农业农村服务中心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赖周华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云霄县农产品检验检测中心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云霄县乡村振兴服务中心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汤学鹏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漳州市绿农农业技术推广中心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  力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农产品加工与质量安全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四、助理兽医师3位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漳州市龙海区港尾畜牧兽医站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康  静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漳州市龙海区动物疫病预防控制中心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廖艺玲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漳州市龙文区畜牧兽医站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黄志勇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五、农业技术员1位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漳州市绿农农业技术推广中心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林丽娇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农村合作组织管理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A63C0"/>
    <w:multiLevelType w:val="singleLevel"/>
    <w:tmpl w:val="C5AA63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WFmMDcwY2FmMzExYWQ5NTIwZjY4MjAwMWM1OTQifQ=="/>
  </w:docVars>
  <w:rsids>
    <w:rsidRoot w:val="007F320E"/>
    <w:rsid w:val="001C3525"/>
    <w:rsid w:val="007F320E"/>
    <w:rsid w:val="00A00033"/>
    <w:rsid w:val="00CE72AE"/>
    <w:rsid w:val="027878C3"/>
    <w:rsid w:val="04207E21"/>
    <w:rsid w:val="058C7E64"/>
    <w:rsid w:val="07783EDF"/>
    <w:rsid w:val="08472AFA"/>
    <w:rsid w:val="08F875BE"/>
    <w:rsid w:val="09440A55"/>
    <w:rsid w:val="09B66874"/>
    <w:rsid w:val="09D122E9"/>
    <w:rsid w:val="0A434869"/>
    <w:rsid w:val="0AAB0D8C"/>
    <w:rsid w:val="0B1D3F42"/>
    <w:rsid w:val="0CD21ED4"/>
    <w:rsid w:val="0E124C7E"/>
    <w:rsid w:val="0E250E55"/>
    <w:rsid w:val="0E7A3985"/>
    <w:rsid w:val="0F205179"/>
    <w:rsid w:val="0F6B6D3C"/>
    <w:rsid w:val="10D064CB"/>
    <w:rsid w:val="10F62635"/>
    <w:rsid w:val="10FB4CCA"/>
    <w:rsid w:val="11B61DC5"/>
    <w:rsid w:val="13A04EB4"/>
    <w:rsid w:val="150C68CB"/>
    <w:rsid w:val="15995C85"/>
    <w:rsid w:val="15D13671"/>
    <w:rsid w:val="168D57EA"/>
    <w:rsid w:val="16A668AC"/>
    <w:rsid w:val="16AF38AE"/>
    <w:rsid w:val="17C22027"/>
    <w:rsid w:val="17E72CD8"/>
    <w:rsid w:val="18842C1C"/>
    <w:rsid w:val="1A2D59B2"/>
    <w:rsid w:val="1A914FDA"/>
    <w:rsid w:val="1B8D1DE8"/>
    <w:rsid w:val="1BF01492"/>
    <w:rsid w:val="1C5E5533"/>
    <w:rsid w:val="1CC61A56"/>
    <w:rsid w:val="1D1C78C7"/>
    <w:rsid w:val="1DDC2BB3"/>
    <w:rsid w:val="1E0D5462"/>
    <w:rsid w:val="1FBF3AFF"/>
    <w:rsid w:val="20541126"/>
    <w:rsid w:val="207812B9"/>
    <w:rsid w:val="20931C4F"/>
    <w:rsid w:val="21333432"/>
    <w:rsid w:val="21CB71C6"/>
    <w:rsid w:val="22C02AA3"/>
    <w:rsid w:val="23A777BF"/>
    <w:rsid w:val="248D10AB"/>
    <w:rsid w:val="2541689B"/>
    <w:rsid w:val="26263565"/>
    <w:rsid w:val="26393298"/>
    <w:rsid w:val="273936FC"/>
    <w:rsid w:val="2A497822"/>
    <w:rsid w:val="2B0A0D5F"/>
    <w:rsid w:val="2D5E5392"/>
    <w:rsid w:val="2F3960B7"/>
    <w:rsid w:val="2FA71273"/>
    <w:rsid w:val="2FAD0853"/>
    <w:rsid w:val="309706EE"/>
    <w:rsid w:val="30B55C11"/>
    <w:rsid w:val="3293788C"/>
    <w:rsid w:val="32F26CA9"/>
    <w:rsid w:val="32FE1238"/>
    <w:rsid w:val="34146AAE"/>
    <w:rsid w:val="359E4EC6"/>
    <w:rsid w:val="35C83CF1"/>
    <w:rsid w:val="38D94467"/>
    <w:rsid w:val="39DC7D6B"/>
    <w:rsid w:val="3A7E454D"/>
    <w:rsid w:val="3B190360"/>
    <w:rsid w:val="3B542EED"/>
    <w:rsid w:val="3B5D137F"/>
    <w:rsid w:val="3E304B29"/>
    <w:rsid w:val="3EAF1EF2"/>
    <w:rsid w:val="3EF10DD0"/>
    <w:rsid w:val="3F5B3E28"/>
    <w:rsid w:val="3F6820A1"/>
    <w:rsid w:val="3FD13138"/>
    <w:rsid w:val="42380450"/>
    <w:rsid w:val="424A3E33"/>
    <w:rsid w:val="427F7E2D"/>
    <w:rsid w:val="42A70F61"/>
    <w:rsid w:val="4304274F"/>
    <w:rsid w:val="430A3B9B"/>
    <w:rsid w:val="44F20D8A"/>
    <w:rsid w:val="45CC05A4"/>
    <w:rsid w:val="471A1ED2"/>
    <w:rsid w:val="4D1E0E60"/>
    <w:rsid w:val="4E8862BB"/>
    <w:rsid w:val="4EA604F0"/>
    <w:rsid w:val="4F3D2C02"/>
    <w:rsid w:val="4F512B51"/>
    <w:rsid w:val="4FC82E13"/>
    <w:rsid w:val="509218E5"/>
    <w:rsid w:val="518C6010"/>
    <w:rsid w:val="52326C6A"/>
    <w:rsid w:val="525641BA"/>
    <w:rsid w:val="531D5224"/>
    <w:rsid w:val="536F35A6"/>
    <w:rsid w:val="546B05E8"/>
    <w:rsid w:val="55570796"/>
    <w:rsid w:val="55E50C6E"/>
    <w:rsid w:val="5695491C"/>
    <w:rsid w:val="573174F0"/>
    <w:rsid w:val="581A4428"/>
    <w:rsid w:val="583152CE"/>
    <w:rsid w:val="58686F31"/>
    <w:rsid w:val="58975A79"/>
    <w:rsid w:val="5A174DC0"/>
    <w:rsid w:val="5C4001D5"/>
    <w:rsid w:val="5EFF6126"/>
    <w:rsid w:val="5F7F7267"/>
    <w:rsid w:val="61045C75"/>
    <w:rsid w:val="6294738B"/>
    <w:rsid w:val="62E418BB"/>
    <w:rsid w:val="63CC234F"/>
    <w:rsid w:val="63F55D49"/>
    <w:rsid w:val="645E720B"/>
    <w:rsid w:val="65562818"/>
    <w:rsid w:val="65B512EC"/>
    <w:rsid w:val="660404C6"/>
    <w:rsid w:val="6691080B"/>
    <w:rsid w:val="6854655E"/>
    <w:rsid w:val="68A644B1"/>
    <w:rsid w:val="68B63CF9"/>
    <w:rsid w:val="69A00505"/>
    <w:rsid w:val="6BD12BF8"/>
    <w:rsid w:val="6BF1329A"/>
    <w:rsid w:val="6CFF5543"/>
    <w:rsid w:val="6E2E7E8E"/>
    <w:rsid w:val="6E657628"/>
    <w:rsid w:val="71751C3F"/>
    <w:rsid w:val="71796077"/>
    <w:rsid w:val="720C498A"/>
    <w:rsid w:val="74082F2F"/>
    <w:rsid w:val="74AB66DC"/>
    <w:rsid w:val="755A1884"/>
    <w:rsid w:val="76AA651F"/>
    <w:rsid w:val="77A613DD"/>
    <w:rsid w:val="77C6382D"/>
    <w:rsid w:val="77D31AA6"/>
    <w:rsid w:val="7880578A"/>
    <w:rsid w:val="7883171E"/>
    <w:rsid w:val="791A3E30"/>
    <w:rsid w:val="7A236D15"/>
    <w:rsid w:val="7AB91427"/>
    <w:rsid w:val="7B4909FD"/>
    <w:rsid w:val="7BA67BFD"/>
    <w:rsid w:val="7BBA0FB3"/>
    <w:rsid w:val="7CB24380"/>
    <w:rsid w:val="7D5176F5"/>
    <w:rsid w:val="7D8555F0"/>
    <w:rsid w:val="7D891584"/>
    <w:rsid w:val="7EBB39C0"/>
    <w:rsid w:val="7F7E679B"/>
    <w:rsid w:val="95D58377"/>
    <w:rsid w:val="BEB78353"/>
    <w:rsid w:val="D7BFF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2B2B2B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2B2B2B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bsharetext"/>
    <w:basedOn w:val="8"/>
    <w:qFormat/>
    <w:uiPriority w:val="0"/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284</Words>
  <Characters>1625</Characters>
  <Lines>13</Lines>
  <Paragraphs>3</Paragraphs>
  <TotalTime>0</TotalTime>
  <ScaleCrop>false</ScaleCrop>
  <LinksUpToDate>false</LinksUpToDate>
  <CharactersWithSpaces>1906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nyj</cp:lastModifiedBy>
  <cp:lastPrinted>2024-05-27T14:44:00Z</cp:lastPrinted>
  <dcterms:modified xsi:type="dcterms:W3CDTF">2024-05-28T08:31:02Z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A7E2A7C2326A4B59A64E057C04FFD953_13</vt:lpwstr>
  </property>
</Properties>
</file>