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2353C">
      <w:pPr>
        <w:adjustRightInd w:val="0"/>
        <w:snapToGrid w:val="0"/>
        <w:spacing w:line="590" w:lineRule="exact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附件</w:t>
      </w:r>
    </w:p>
    <w:p w14:paraId="30A64363">
      <w:pPr>
        <w:pStyle w:val="2"/>
        <w:spacing w:line="268" w:lineRule="auto"/>
        <w:rPr>
          <w:rFonts w:hint="default" w:ascii="Times New Roman" w:hAnsi="Times New Roman" w:cs="Times New Roman"/>
          <w:highlight w:val="none"/>
        </w:rPr>
      </w:pPr>
    </w:p>
    <w:p w14:paraId="52334BE0">
      <w:pPr>
        <w:pStyle w:val="2"/>
        <w:spacing w:line="268" w:lineRule="auto"/>
        <w:rPr>
          <w:rFonts w:hint="default" w:ascii="Times New Roman" w:hAnsi="Times New Roman" w:cs="Times New Roman"/>
          <w:highlight w:val="none"/>
        </w:rPr>
      </w:pPr>
    </w:p>
    <w:p w14:paraId="0990745B">
      <w:pPr>
        <w:pStyle w:val="2"/>
        <w:spacing w:line="269" w:lineRule="auto"/>
        <w:rPr>
          <w:rFonts w:hint="default" w:ascii="Times New Roman" w:hAnsi="Times New Roman" w:cs="Times New Roman"/>
          <w:highlight w:val="none"/>
        </w:rPr>
      </w:pPr>
    </w:p>
    <w:p w14:paraId="7FFA2A46">
      <w:pPr>
        <w:pStyle w:val="2"/>
        <w:spacing w:line="269" w:lineRule="auto"/>
        <w:rPr>
          <w:rFonts w:hint="default" w:ascii="Times New Roman" w:hAnsi="Times New Roman" w:cs="Times New Roman"/>
          <w:highlight w:val="none"/>
        </w:rPr>
      </w:pPr>
    </w:p>
    <w:p w14:paraId="0BCC9814">
      <w:pPr>
        <w:pStyle w:val="2"/>
        <w:spacing w:line="269" w:lineRule="auto"/>
        <w:rPr>
          <w:rFonts w:hint="default" w:ascii="Times New Roman" w:hAnsi="Times New Roman" w:cs="Times New Roman"/>
          <w:highlight w:val="none"/>
        </w:rPr>
      </w:pPr>
    </w:p>
    <w:p w14:paraId="7CAB7470">
      <w:pPr>
        <w:pStyle w:val="2"/>
        <w:spacing w:line="269" w:lineRule="auto"/>
        <w:rPr>
          <w:rFonts w:hint="default" w:ascii="Times New Roman" w:hAnsi="Times New Roman" w:cs="Times New Roman"/>
          <w:highlight w:val="none"/>
        </w:rPr>
      </w:pPr>
    </w:p>
    <w:p w14:paraId="776830D0">
      <w:pPr>
        <w:pStyle w:val="2"/>
        <w:spacing w:line="269" w:lineRule="auto"/>
        <w:rPr>
          <w:rFonts w:hint="default" w:ascii="Times New Roman" w:hAnsi="Times New Roman" w:cs="Times New Roman"/>
          <w:highlight w:val="none"/>
        </w:rPr>
      </w:pPr>
    </w:p>
    <w:p w14:paraId="4463E224">
      <w:pPr>
        <w:spacing w:before="169" w:line="213" w:lineRule="auto"/>
        <w:ind w:left="2938"/>
        <w:outlineLvl w:val="0"/>
        <w:rPr>
          <w:rFonts w:hint="default" w:ascii="Times New Roman" w:hAnsi="Times New Roman" w:cs="Times New Roman"/>
          <w:sz w:val="52"/>
          <w:szCs w:val="52"/>
          <w:highlight w:val="none"/>
        </w:rPr>
      </w:pPr>
      <w:r>
        <w:rPr>
          <w:rFonts w:hint="default" w:ascii="Times New Roman" w:hAnsi="Times New Roman" w:cs="Times New Roman"/>
          <w:b/>
          <w:bCs/>
          <w:spacing w:val="-37"/>
          <w:sz w:val="52"/>
          <w:szCs w:val="52"/>
          <w:highlight w:val="none"/>
        </w:rPr>
        <w:t>申</w:t>
      </w:r>
      <w:r>
        <w:rPr>
          <w:rFonts w:hint="default" w:ascii="Times New Roman" w:hAnsi="Times New Roman" w:cs="Times New Roman"/>
          <w:spacing w:val="11"/>
          <w:sz w:val="52"/>
          <w:szCs w:val="52"/>
          <w:highlight w:val="none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7"/>
          <w:sz w:val="52"/>
          <w:szCs w:val="52"/>
          <w:highlight w:val="none"/>
        </w:rPr>
        <w:t>报</w:t>
      </w:r>
      <w:r>
        <w:rPr>
          <w:rFonts w:hint="default" w:ascii="Times New Roman" w:hAnsi="Times New Roman" w:cs="Times New Roman"/>
          <w:spacing w:val="9"/>
          <w:sz w:val="52"/>
          <w:szCs w:val="52"/>
          <w:highlight w:val="none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37"/>
          <w:sz w:val="52"/>
          <w:szCs w:val="52"/>
          <w:highlight w:val="none"/>
        </w:rPr>
        <w:t>书</w:t>
      </w:r>
    </w:p>
    <w:p w14:paraId="0F28C0E6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44914283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426AE0DC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6B95DB19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0D1C490F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178CE514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54830532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4307E85D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0AA1103E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5BD1C71C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5459221A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5B1D2C99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2F88158B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0A22251C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4FAFCD69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1D5D37F6">
      <w:pPr>
        <w:pStyle w:val="2"/>
        <w:spacing w:line="249" w:lineRule="auto"/>
        <w:rPr>
          <w:rFonts w:hint="default" w:ascii="Times New Roman" w:hAnsi="Times New Roman" w:cs="Times New Roman"/>
          <w:highlight w:val="none"/>
        </w:rPr>
      </w:pPr>
    </w:p>
    <w:p w14:paraId="2D330EB0">
      <w:pPr>
        <w:pStyle w:val="2"/>
        <w:spacing w:line="250" w:lineRule="auto"/>
        <w:rPr>
          <w:rFonts w:hint="default" w:ascii="Times New Roman" w:hAnsi="Times New Roman" w:cs="Times New Roman"/>
          <w:highlight w:val="none"/>
        </w:rPr>
      </w:pPr>
    </w:p>
    <w:p w14:paraId="2F28DA33">
      <w:pPr>
        <w:pStyle w:val="2"/>
        <w:spacing w:line="250" w:lineRule="auto"/>
        <w:rPr>
          <w:rFonts w:hint="default" w:ascii="Times New Roman" w:hAnsi="Times New Roman" w:cs="Times New Roman"/>
          <w:highlight w:val="none"/>
        </w:rPr>
      </w:pPr>
    </w:p>
    <w:p w14:paraId="585D5246">
      <w:pPr>
        <w:pStyle w:val="2"/>
        <w:spacing w:line="250" w:lineRule="auto"/>
        <w:rPr>
          <w:rFonts w:hint="default" w:ascii="Times New Roman" w:hAnsi="Times New Roman" w:cs="Times New Roman"/>
          <w:highlight w:val="none"/>
        </w:rPr>
      </w:pPr>
    </w:p>
    <w:p w14:paraId="04F244CE">
      <w:pPr>
        <w:tabs>
          <w:tab w:val="left" w:pos="8320"/>
        </w:tabs>
        <w:spacing w:before="101" w:line="382" w:lineRule="auto"/>
        <w:ind w:left="667" w:right="14" w:firstLine="3"/>
        <w:rPr>
          <w:rFonts w:hint="default" w:ascii="Times New Roman" w:hAnsi="Times New Roman" w:eastAsia="黑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黑体" w:cs="Times New Roman"/>
          <w:spacing w:val="5"/>
          <w:sz w:val="31"/>
          <w:szCs w:val="31"/>
          <w:highlight w:val="none"/>
          <w:lang w:eastAsia="zh-CN"/>
        </w:rPr>
        <w:t>培育</w:t>
      </w:r>
      <w:r>
        <w:rPr>
          <w:rFonts w:hint="default" w:ascii="Times New Roman" w:hAnsi="Times New Roman" w:eastAsia="黑体" w:cs="Times New Roman"/>
          <w:spacing w:val="5"/>
          <w:sz w:val="31"/>
          <w:szCs w:val="31"/>
          <w:highlight w:val="none"/>
        </w:rPr>
        <w:t>班名称</w:t>
      </w:r>
      <w:r>
        <w:rPr>
          <w:rFonts w:hint="default" w:ascii="Times New Roman" w:hAnsi="Times New Roman" w:eastAsia="黑体" w:cs="Times New Roman"/>
          <w:spacing w:val="6"/>
          <w:sz w:val="31"/>
          <w:szCs w:val="31"/>
          <w:highlight w:val="none"/>
          <w:u w:val="single"/>
        </w:rPr>
        <w:t xml:space="preserve">                    </w:t>
      </w:r>
      <w:r>
        <w:rPr>
          <w:rFonts w:hint="default" w:ascii="Times New Roman" w:hAnsi="Times New Roman" w:eastAsia="黑体" w:cs="Times New Roman"/>
          <w:spacing w:val="5"/>
          <w:sz w:val="31"/>
          <w:szCs w:val="31"/>
          <w:highlight w:val="none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1"/>
          <w:szCs w:val="31"/>
          <w:highlight w:val="none"/>
          <w:u w:val="single"/>
        </w:rPr>
        <w:tab/>
      </w:r>
      <w:r>
        <w:rPr>
          <w:rFonts w:hint="default" w:ascii="Times New Roman" w:hAnsi="Times New Roman" w:eastAsia="黑体" w:cs="Times New Roman"/>
          <w:sz w:val="31"/>
          <w:szCs w:val="31"/>
          <w:highlight w:val="none"/>
        </w:rPr>
        <w:t xml:space="preserve"> </w:t>
      </w:r>
    </w:p>
    <w:p w14:paraId="6275FDBC">
      <w:pPr>
        <w:tabs>
          <w:tab w:val="left" w:pos="8320"/>
        </w:tabs>
        <w:spacing w:before="101" w:line="382" w:lineRule="auto"/>
        <w:ind w:left="667" w:right="14" w:firstLine="3"/>
        <w:rPr>
          <w:rFonts w:hint="default" w:ascii="Times New Roman" w:hAnsi="Times New Roman" w:eastAsia="黑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黑体" w:cs="Times New Roman"/>
          <w:spacing w:val="8"/>
          <w:sz w:val="31"/>
          <w:szCs w:val="31"/>
          <w:highlight w:val="none"/>
        </w:rPr>
        <w:t>申请单位（盖章）</w:t>
      </w:r>
      <w:r>
        <w:rPr>
          <w:rFonts w:hint="default" w:ascii="Times New Roman" w:hAnsi="Times New Roman" w:eastAsia="黑体" w:cs="Times New Roman"/>
          <w:sz w:val="31"/>
          <w:szCs w:val="31"/>
          <w:highlight w:val="none"/>
          <w:u w:val="single"/>
        </w:rPr>
        <w:tab/>
      </w:r>
      <w:r>
        <w:rPr>
          <w:rFonts w:hint="default" w:ascii="Times New Roman" w:hAnsi="Times New Roman" w:eastAsia="黑体" w:cs="Times New Roman"/>
          <w:sz w:val="31"/>
          <w:szCs w:val="31"/>
          <w:highlight w:val="none"/>
        </w:rPr>
        <w:t xml:space="preserve"> </w:t>
      </w:r>
    </w:p>
    <w:p w14:paraId="5072164A">
      <w:pPr>
        <w:tabs>
          <w:tab w:val="left" w:pos="8320"/>
        </w:tabs>
        <w:spacing w:before="101" w:line="382" w:lineRule="auto"/>
        <w:ind w:left="667" w:right="14" w:firstLine="3"/>
        <w:rPr>
          <w:rFonts w:hint="default" w:ascii="Times New Roman" w:hAnsi="Times New Roman" w:eastAsia="黑体" w:cs="Times New Roman"/>
          <w:spacing w:val="8"/>
          <w:kern w:val="2"/>
          <w:sz w:val="31"/>
          <w:szCs w:val="31"/>
          <w:highlight w:val="none"/>
          <w:u w:val="singl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pacing w:val="8"/>
          <w:kern w:val="2"/>
          <w:sz w:val="31"/>
          <w:szCs w:val="31"/>
          <w:highlight w:val="none"/>
          <w:lang w:val="en-US" w:eastAsia="zh-CN" w:bidi="ar-SA"/>
        </w:rPr>
        <w:t>联系人和联系电话</w:t>
      </w:r>
      <w:r>
        <w:rPr>
          <w:rFonts w:hint="default" w:ascii="Times New Roman" w:hAnsi="Times New Roman" w:eastAsia="黑体" w:cs="Times New Roman"/>
          <w:spacing w:val="8"/>
          <w:kern w:val="2"/>
          <w:sz w:val="31"/>
          <w:szCs w:val="31"/>
          <w:highlight w:val="none"/>
          <w:u w:val="single"/>
          <w:lang w:val="en-US" w:eastAsia="zh-CN" w:bidi="ar-SA"/>
        </w:rPr>
        <w:t xml:space="preserve">                              </w:t>
      </w:r>
    </w:p>
    <w:p w14:paraId="2DD8FF9F">
      <w:pPr>
        <w:tabs>
          <w:tab w:val="left" w:pos="8320"/>
        </w:tabs>
        <w:spacing w:before="101" w:line="382" w:lineRule="auto"/>
        <w:ind w:left="667" w:right="14" w:firstLine="3"/>
        <w:rPr>
          <w:rFonts w:hint="default" w:ascii="Times New Roman" w:hAnsi="Times New Roman" w:eastAsia="黑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黑体" w:cs="Times New Roman"/>
          <w:spacing w:val="-1"/>
          <w:sz w:val="31"/>
          <w:szCs w:val="31"/>
          <w:highlight w:val="none"/>
        </w:rPr>
        <w:t>填表日期</w:t>
      </w:r>
      <w:r>
        <w:rPr>
          <w:rFonts w:hint="default" w:ascii="Times New Roman" w:hAnsi="Times New Roman" w:eastAsia="Times New Roman" w:cs="Times New Roman"/>
          <w:spacing w:val="-1"/>
          <w:sz w:val="31"/>
          <w:szCs w:val="31"/>
          <w:highlight w:val="none"/>
          <w:u w:val="single"/>
        </w:rPr>
        <w:t xml:space="preserve">             </w:t>
      </w:r>
      <w:r>
        <w:rPr>
          <w:rFonts w:hint="default" w:ascii="Times New Roman" w:hAnsi="Times New Roman" w:eastAsia="黑体" w:cs="Times New Roman"/>
          <w:spacing w:val="-1"/>
          <w:sz w:val="31"/>
          <w:szCs w:val="31"/>
          <w:highlight w:val="none"/>
          <w:u w:val="single"/>
        </w:rPr>
        <w:t>年</w:t>
      </w:r>
      <w:r>
        <w:rPr>
          <w:rFonts w:hint="default" w:ascii="Times New Roman" w:hAnsi="Times New Roman" w:eastAsia="黑体" w:cs="Times New Roman"/>
          <w:spacing w:val="-64"/>
          <w:sz w:val="31"/>
          <w:szCs w:val="31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pacing w:val="23"/>
          <w:sz w:val="31"/>
          <w:szCs w:val="31"/>
          <w:highlight w:val="none"/>
          <w:u w:val="single"/>
        </w:rPr>
        <w:t xml:space="preserve"> </w:t>
      </w:r>
      <w:r>
        <w:rPr>
          <w:rFonts w:hint="default" w:ascii="Times New Roman" w:hAnsi="Times New Roman" w:eastAsia="Times New Roman" w:cs="Times New Roman"/>
          <w:spacing w:val="23"/>
          <w:sz w:val="31"/>
          <w:szCs w:val="31"/>
          <w:highlight w:val="none"/>
          <w:u w:val="single"/>
          <w:lang w:val="en-US"/>
        </w:rPr>
        <w:t xml:space="preserve">    </w:t>
      </w:r>
      <w:r>
        <w:rPr>
          <w:rFonts w:hint="default" w:ascii="Times New Roman" w:hAnsi="Times New Roman" w:eastAsia="黑体" w:cs="Times New Roman"/>
          <w:spacing w:val="-1"/>
          <w:sz w:val="31"/>
          <w:szCs w:val="31"/>
          <w:highlight w:val="none"/>
          <w:u w:val="single"/>
        </w:rPr>
        <w:t>月</w:t>
      </w:r>
      <w:r>
        <w:rPr>
          <w:rFonts w:hint="default" w:ascii="Times New Roman" w:hAnsi="Times New Roman" w:eastAsia="黑体" w:cs="Times New Roman"/>
          <w:spacing w:val="37"/>
          <w:sz w:val="31"/>
          <w:szCs w:val="31"/>
          <w:highlight w:val="none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spacing w:val="37"/>
          <w:sz w:val="31"/>
          <w:szCs w:val="31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spacing w:val="37"/>
          <w:sz w:val="31"/>
          <w:szCs w:val="31"/>
          <w:highlight w:val="none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spacing w:val="-1"/>
          <w:sz w:val="31"/>
          <w:szCs w:val="31"/>
          <w:highlight w:val="none"/>
          <w:u w:val="single"/>
        </w:rPr>
        <w:t xml:space="preserve">日         </w:t>
      </w:r>
    </w:p>
    <w:p w14:paraId="65045AC9">
      <w:pPr>
        <w:pStyle w:val="2"/>
        <w:spacing w:line="241" w:lineRule="auto"/>
        <w:rPr>
          <w:rFonts w:hint="default" w:ascii="Times New Roman" w:hAnsi="Times New Roman" w:cs="Times New Roman"/>
          <w:highlight w:val="none"/>
        </w:rPr>
      </w:pPr>
    </w:p>
    <w:p w14:paraId="5D090D5C">
      <w:pPr>
        <w:pStyle w:val="2"/>
        <w:spacing w:line="241" w:lineRule="auto"/>
        <w:rPr>
          <w:rFonts w:hint="default" w:ascii="Times New Roman" w:hAnsi="Times New Roman" w:cs="Times New Roman"/>
          <w:highlight w:val="none"/>
        </w:rPr>
      </w:pPr>
    </w:p>
    <w:p w14:paraId="22B32F64">
      <w:pPr>
        <w:pStyle w:val="2"/>
        <w:spacing w:line="242" w:lineRule="auto"/>
        <w:rPr>
          <w:rFonts w:hint="default" w:ascii="Times New Roman" w:hAnsi="Times New Roman" w:cs="Times New Roman"/>
          <w:highlight w:val="none"/>
        </w:rPr>
      </w:pPr>
    </w:p>
    <w:p w14:paraId="4CBADE76">
      <w:pPr>
        <w:pStyle w:val="2"/>
        <w:spacing w:line="242" w:lineRule="auto"/>
        <w:rPr>
          <w:rFonts w:hint="default" w:ascii="Times New Roman" w:hAnsi="Times New Roman" w:cs="Times New Roman"/>
          <w:highlight w:val="none"/>
        </w:rPr>
      </w:pPr>
    </w:p>
    <w:p w14:paraId="44876E0F">
      <w:pPr>
        <w:pStyle w:val="2"/>
        <w:spacing w:line="242" w:lineRule="auto"/>
        <w:rPr>
          <w:rFonts w:hint="default" w:ascii="Times New Roman" w:hAnsi="Times New Roman" w:cs="Times New Roman"/>
          <w:highlight w:val="none"/>
        </w:rPr>
      </w:pPr>
    </w:p>
    <w:p w14:paraId="0F3A8881">
      <w:pPr>
        <w:spacing w:before="91" w:line="223" w:lineRule="auto"/>
        <w:jc w:val="center"/>
        <w:rPr>
          <w:rFonts w:hint="default" w:ascii="Times New Roman" w:hAnsi="Times New Roman" w:eastAsia="黑体" w:cs="Times New Roman"/>
          <w:spacing w:val="-1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spacing w:val="-1"/>
          <w:sz w:val="28"/>
          <w:szCs w:val="28"/>
          <w:highlight w:val="none"/>
        </w:rPr>
        <w:t>广东省农业农村厅制</w:t>
      </w:r>
    </w:p>
    <w:p w14:paraId="228CBDA4">
      <w:pPr>
        <w:pStyle w:val="3"/>
        <w:rPr>
          <w:rFonts w:hint="default" w:ascii="Times New Roman" w:hAnsi="Times New Roman" w:cs="Times New Roman"/>
          <w:highlight w:val="none"/>
        </w:rPr>
        <w:sectPr>
          <w:headerReference r:id="rId3" w:type="default"/>
          <w:footerReference r:id="rId4" w:type="default"/>
          <w:pgSz w:w="11906" w:h="16839"/>
          <w:pgMar w:top="1871" w:right="1531" w:bottom="1871" w:left="1531" w:header="0" w:footer="85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tbl>
      <w:tblPr>
        <w:tblStyle w:val="1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7576"/>
      </w:tblGrid>
      <w:tr w14:paraId="67C0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919" w:type="pct"/>
            <w:vAlign w:val="center"/>
          </w:tcPr>
          <w:p w14:paraId="3E03FCC7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培育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班名称</w:t>
            </w:r>
          </w:p>
        </w:tc>
        <w:tc>
          <w:tcPr>
            <w:tcW w:w="4080" w:type="pct"/>
            <w:vAlign w:val="center"/>
          </w:tcPr>
          <w:p w14:paraId="1EE52279">
            <w:pPr>
              <w:spacing w:line="590" w:lineRule="exact"/>
              <w:jc w:val="both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"/>
              </w:rPr>
              <w:t>如：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  <w:t>2026年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东莞市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  <w:t>**</w:t>
            </w:r>
            <w:r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highlight w:val="none"/>
                <w:lang w:val="en-US" w:eastAsia="zh-CN"/>
              </w:rPr>
              <w:t>*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班</w:t>
            </w:r>
          </w:p>
          <w:p w14:paraId="438BB913">
            <w:pPr>
              <w:pStyle w:val="2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"/>
              </w:rPr>
            </w:pP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eastAsia="zh"/>
              </w:rPr>
              <w:t>注：</w:t>
            </w: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val="en-US" w:eastAsia="zh-CN"/>
              </w:rPr>
              <w:t>每个培育主题配1</w:t>
            </w:r>
            <w:r>
              <w:rPr>
                <w:rFonts w:hint="default" w:ascii="Times New Roman" w:hAnsi="Times New Roman" w:eastAsia="黑体" w:cs="Times New Roman"/>
                <w:sz w:val="22"/>
                <w:szCs w:val="22"/>
                <w:highlight w:val="none"/>
                <w:lang w:eastAsia="zh"/>
              </w:rPr>
              <w:t>份申报书</w:t>
            </w:r>
          </w:p>
        </w:tc>
      </w:tr>
      <w:tr w14:paraId="2337E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19" w:type="pct"/>
            <w:vAlign w:val="center"/>
          </w:tcPr>
          <w:p w14:paraId="79AC553D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班级人数（人）</w:t>
            </w:r>
          </w:p>
        </w:tc>
        <w:tc>
          <w:tcPr>
            <w:tcW w:w="4080" w:type="pct"/>
            <w:vAlign w:val="center"/>
          </w:tcPr>
          <w:p w14:paraId="1B04D028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（人）</w:t>
            </w:r>
          </w:p>
        </w:tc>
      </w:tr>
      <w:tr w14:paraId="099B9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19" w:type="pct"/>
            <w:vAlign w:val="center"/>
          </w:tcPr>
          <w:p w14:paraId="67674CCC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资金需求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（万元）</w:t>
            </w:r>
          </w:p>
        </w:tc>
        <w:tc>
          <w:tcPr>
            <w:tcW w:w="4080" w:type="pct"/>
            <w:vAlign w:val="center"/>
          </w:tcPr>
          <w:p w14:paraId="0744FB4B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万元</w:t>
            </w:r>
          </w:p>
        </w:tc>
      </w:tr>
      <w:tr w14:paraId="5D2A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0" w:hRule="atLeast"/>
        </w:trPr>
        <w:tc>
          <w:tcPr>
            <w:tcW w:w="919" w:type="pct"/>
            <w:vAlign w:val="center"/>
          </w:tcPr>
          <w:p w14:paraId="5D448563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申报条件</w:t>
            </w:r>
          </w:p>
        </w:tc>
        <w:tc>
          <w:tcPr>
            <w:tcW w:w="4080" w:type="pct"/>
          </w:tcPr>
          <w:p w14:paraId="5E9CF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一、培育机构基本情况</w:t>
            </w:r>
          </w:p>
          <w:p w14:paraId="2C1A8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（围绕申报通知的条件进行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说明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）</w:t>
            </w:r>
          </w:p>
          <w:p w14:paraId="20264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二、承担类似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培育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任务情况</w:t>
            </w:r>
          </w:p>
          <w:p w14:paraId="78D12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按照“时间〈日期较新往前排〉地点〈省市县〉承担xx类型培育任务、培育人数”列表式进行说明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）</w:t>
            </w:r>
          </w:p>
        </w:tc>
      </w:tr>
      <w:tr w14:paraId="7A6D5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9" w:hRule="atLeast"/>
        </w:trPr>
        <w:tc>
          <w:tcPr>
            <w:tcW w:w="919" w:type="pct"/>
            <w:vAlign w:val="center"/>
          </w:tcPr>
          <w:p w14:paraId="1329CC22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实施计划</w:t>
            </w:r>
          </w:p>
        </w:tc>
        <w:tc>
          <w:tcPr>
            <w:tcW w:w="4080" w:type="pct"/>
          </w:tcPr>
          <w:p w14:paraId="1D442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一、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eastAsia="zh-CN"/>
              </w:rPr>
              <w:t>培育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时间和地点</w:t>
            </w:r>
          </w:p>
          <w:p w14:paraId="1EFDF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（时间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"/>
              </w:rPr>
              <w:t>需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细化到“月”即可，分段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培育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的分别说明）</w:t>
            </w:r>
          </w:p>
          <w:p w14:paraId="2EB90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二、课程设置（按班制作课表）</w:t>
            </w:r>
          </w:p>
          <w:p w14:paraId="1E496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（需细化到每一节课）</w:t>
            </w:r>
          </w:p>
          <w:p w14:paraId="0E018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三、教师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  <w:t>基本情况</w:t>
            </w:r>
          </w:p>
          <w:p w14:paraId="72A5B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（至少提供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</w:rPr>
              <w:t>70%以上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的授课老师基本情况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  <w:t>注明专/兼职教师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，提供社保/个税作为佐证材料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并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对每位教师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专项能力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逐一说明）</w:t>
            </w:r>
          </w:p>
          <w:p w14:paraId="7A0F9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四、管理人员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  <w:t>基本情况</w:t>
            </w:r>
          </w:p>
          <w:p w14:paraId="04F5B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59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（需明确信息化系统管理人员1人，项目管理人员3人以上，教学管理人员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</w:rPr>
              <w:t>每班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至少2人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提供其基本情况，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  <w:t>包括但不限于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是否有带班经验等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）</w:t>
            </w:r>
          </w:p>
        </w:tc>
      </w:tr>
      <w:tr w14:paraId="5D2BB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8" w:hRule="atLeast"/>
        </w:trPr>
        <w:tc>
          <w:tcPr>
            <w:tcW w:w="919" w:type="pct"/>
            <w:vAlign w:val="center"/>
          </w:tcPr>
          <w:p w14:paraId="6C61904D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4090584A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  <w:t>实施保障</w:t>
            </w:r>
          </w:p>
        </w:tc>
        <w:tc>
          <w:tcPr>
            <w:tcW w:w="4080" w:type="pct"/>
          </w:tcPr>
          <w:p w14:paraId="3DCE924C">
            <w:pPr>
              <w:spacing w:line="590" w:lineRule="exact"/>
              <w:jc w:val="both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  <w:t>包括但不限于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师资结构合理性、教学资源保障、后勤服务保障、训后对培育对象开展的跟踪服务计划/方案等方面）</w:t>
            </w:r>
          </w:p>
        </w:tc>
      </w:tr>
      <w:tr w14:paraId="30E77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3" w:hRule="atLeast"/>
        </w:trPr>
        <w:tc>
          <w:tcPr>
            <w:tcW w:w="919" w:type="pct"/>
            <w:shd w:val="clear" w:color="auto" w:fill="auto"/>
            <w:vAlign w:val="center"/>
          </w:tcPr>
          <w:p w14:paraId="6E7A0C62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3FD9C39F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5C763D8E">
            <w:pPr>
              <w:pStyle w:val="8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2C21E129">
            <w:pPr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</w:p>
          <w:p w14:paraId="270BF278">
            <w:pPr>
              <w:pStyle w:val="8"/>
              <w:jc w:val="center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</w:p>
          <w:p w14:paraId="08472549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  <w:t>培育资金</w:t>
            </w:r>
          </w:p>
          <w:p w14:paraId="2FAC6AD3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  <w:lang w:val="en-US" w:eastAsia="zh-CN"/>
              </w:rPr>
              <w:t>预算</w:t>
            </w:r>
          </w:p>
        </w:tc>
        <w:tc>
          <w:tcPr>
            <w:tcW w:w="4080" w:type="pct"/>
            <w:shd w:val="clear" w:color="auto" w:fill="auto"/>
            <w:vAlign w:val="top"/>
          </w:tcPr>
          <w:p w14:paraId="06B14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  <w:t>包括但不限于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培育资金预算表〈表格形式说明〉可参考《高素质农民培育项目管理工作规程（试行）》 第四章 资金有关要求进行说明）。不得列支招投标费用、审计费用和第三方评估费用等应从“三公”经费支出的其他费用，不得给培育对象发放补助。培训师资需按照职称类别列清预算明细。</w:t>
            </w:r>
          </w:p>
          <w:p w14:paraId="333AF2B5">
            <w:pPr>
              <w:pStyle w:val="8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635635</wp:posOffset>
                  </wp:positionV>
                  <wp:extent cx="4610100" cy="4018915"/>
                  <wp:effectExtent l="0" t="0" r="0" b="0"/>
                  <wp:wrapSquare wrapText="bothSides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79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0" cy="401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" w:bidi="ar-SA"/>
              </w:rPr>
              <w:t>如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</w:p>
        </w:tc>
      </w:tr>
      <w:tr w14:paraId="25EC6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8" w:hRule="atLeast"/>
        </w:trPr>
        <w:tc>
          <w:tcPr>
            <w:tcW w:w="919" w:type="pct"/>
            <w:shd w:val="clear" w:color="auto" w:fill="auto"/>
            <w:vAlign w:val="center"/>
          </w:tcPr>
          <w:p w14:paraId="1139D6C5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质量监管</w:t>
            </w:r>
          </w:p>
          <w:p w14:paraId="55678ED2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措施</w:t>
            </w:r>
          </w:p>
        </w:tc>
        <w:tc>
          <w:tcPr>
            <w:tcW w:w="4080" w:type="pct"/>
            <w:shd w:val="clear" w:color="auto" w:fill="auto"/>
            <w:vAlign w:val="top"/>
          </w:tcPr>
          <w:p w14:paraId="77DA8218">
            <w:pPr>
              <w:spacing w:line="590" w:lineRule="exact"/>
              <w:jc w:val="both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highlight w:val="none"/>
                <w:lang w:val="en-US" w:eastAsia="zh-CN"/>
              </w:rPr>
              <w:t>包括但不限于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val="en-US" w:eastAsia="zh-CN"/>
              </w:rPr>
              <w:t>培育对象的管理、资金和培育系统的管理及使用、培育对象信息档案的保存等方面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  <w:lang w:eastAsia="zh-CN"/>
              </w:rPr>
              <w:t>）</w:t>
            </w:r>
          </w:p>
        </w:tc>
      </w:tr>
      <w:tr w14:paraId="17640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9" w:hRule="atLeast"/>
        </w:trPr>
        <w:tc>
          <w:tcPr>
            <w:tcW w:w="919" w:type="pct"/>
            <w:shd w:val="clear" w:color="auto" w:fill="auto"/>
            <w:vAlign w:val="center"/>
          </w:tcPr>
          <w:p w14:paraId="78533B05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申报单位</w:t>
            </w:r>
          </w:p>
          <w:p w14:paraId="549F9BED">
            <w:pPr>
              <w:spacing w:line="590" w:lineRule="exact"/>
              <w:jc w:val="center"/>
              <w:rPr>
                <w:rFonts w:hint="default" w:ascii="Times New Roman" w:hAnsi="Times New Roman" w:eastAsia="黑体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4080" w:type="pct"/>
            <w:shd w:val="clear" w:color="auto" w:fill="auto"/>
            <w:vAlign w:val="top"/>
          </w:tcPr>
          <w:p w14:paraId="65BC37B8">
            <w:pPr>
              <w:spacing w:line="590" w:lineRule="exact"/>
              <w:ind w:firstLine="420" w:firstLineChars="200"/>
              <w:jc w:val="left"/>
              <w:rPr>
                <w:rFonts w:hint="default" w:ascii="Times New Roman" w:hAnsi="Times New Roman" w:cs="Times New Roman"/>
                <w:highlight w:val="none"/>
              </w:rPr>
            </w:pPr>
          </w:p>
          <w:p w14:paraId="7C3DBE4A">
            <w:pPr>
              <w:spacing w:line="590" w:lineRule="exact"/>
              <w:ind w:firstLine="420" w:firstLineChars="200"/>
              <w:jc w:val="left"/>
              <w:rPr>
                <w:rFonts w:hint="default" w:ascii="Times New Roman" w:hAnsi="Times New Roman" w:cs="Times New Roman"/>
                <w:highlight w:val="none"/>
              </w:rPr>
            </w:pPr>
          </w:p>
          <w:p w14:paraId="1611A883">
            <w:pPr>
              <w:spacing w:line="590" w:lineRule="exact"/>
              <w:ind w:firstLine="420" w:firstLineChars="200"/>
              <w:jc w:val="left"/>
              <w:rPr>
                <w:rFonts w:hint="default" w:ascii="Times New Roman" w:hAnsi="Times New Roman" w:cs="Times New Roman"/>
                <w:highlight w:val="none"/>
              </w:rPr>
            </w:pPr>
          </w:p>
          <w:p w14:paraId="56FE0782">
            <w:pPr>
              <w:spacing w:line="590" w:lineRule="exact"/>
              <w:ind w:firstLine="420" w:firstLineChars="200"/>
              <w:jc w:val="left"/>
              <w:rPr>
                <w:rFonts w:hint="default" w:ascii="Times New Roman" w:hAnsi="Times New Roman" w:cs="Times New Roman"/>
                <w:highlight w:val="none"/>
              </w:rPr>
            </w:pPr>
          </w:p>
          <w:p w14:paraId="7C52B364">
            <w:pPr>
              <w:spacing w:line="590" w:lineRule="exact"/>
              <w:ind w:firstLine="42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highlight w:val="none"/>
              </w:rPr>
              <w:t xml:space="preserve">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（盖章）</w:t>
            </w:r>
          </w:p>
          <w:p w14:paraId="021470D3">
            <w:pPr>
              <w:spacing w:line="590" w:lineRule="exact"/>
              <w:ind w:firstLine="3840" w:firstLineChars="1600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年 月 日</w:t>
            </w:r>
          </w:p>
          <w:p w14:paraId="5BC84374">
            <w:pPr>
              <w:spacing w:line="590" w:lineRule="exact"/>
              <w:ind w:firstLine="480" w:firstLineChars="200"/>
              <w:jc w:val="left"/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</w:pPr>
          </w:p>
          <w:p w14:paraId="5B1EF0E8">
            <w:pPr>
              <w:spacing w:line="590" w:lineRule="exact"/>
              <w:ind w:firstLine="480" w:firstLineChars="200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highlight w:val="none"/>
              </w:rPr>
              <w:t>联系人：                联系电话：</w:t>
            </w:r>
          </w:p>
        </w:tc>
      </w:tr>
    </w:tbl>
    <w:p w14:paraId="33E6BE75">
      <w:pPr>
        <w:tabs>
          <w:tab w:val="left" w:pos="7643"/>
        </w:tabs>
        <w:bidi w:val="0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871" w:right="1417" w:bottom="1871" w:left="141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9D493">
    <w:pPr>
      <w:spacing w:line="233" w:lineRule="auto"/>
      <w:ind w:left="22"/>
      <w:rPr>
        <w:rFonts w:hint="eastAsia" w:ascii="宋体" w:hAns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F8485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tJtqMIBAACP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lvKHHc4sTPP3+cfz2eH74T&#10;9KFAfYAa8+4CZqbhvR8wefYDOjPvQUWbv8iIYBzlPV3klUMiIj9aLVerCkMCY/MF8dnT8xAhfZDe&#10;kmw0NOL8iqz8+AnSmDqn5GrO32pjygyN+8uBmNnDcu9jj9lKw26YCO18e0I+PY6+oQ43nRLz0aGy&#10;eUtmI87GbjJyDQjvDgkLl34y6gg1FcM5FUbTTuVF+PNesp7+o81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BLSbajCAQAAjw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8F8485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15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29AC8">
    <w:pPr>
      <w:spacing w:line="233" w:lineRule="auto"/>
      <w:ind w:left="121"/>
      <w:rPr>
        <w:rFonts w:hint="eastAsia" w:ascii="宋体" w:hAnsi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CFFA94">
                          <w:pPr>
                            <w:pStyle w:val="6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CFFA94">
                    <w:pPr>
                      <w:pStyle w:val="6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4E551">
    <w:pPr>
      <w:pBdr>
        <w:bottom w:val="none" w:color="auto" w:sz="0" w:space="1"/>
      </w:pBd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1A7FE">
    <w:pPr>
      <w:pBdr>
        <w:bottom w:val="none" w:color="auto" w:sz="0" w:space="1"/>
      </w:pBd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C5"/>
    <w:rsid w:val="00011CAD"/>
    <w:rsid w:val="000B79D0"/>
    <w:rsid w:val="00180438"/>
    <w:rsid w:val="002166AF"/>
    <w:rsid w:val="00250A9C"/>
    <w:rsid w:val="002677E9"/>
    <w:rsid w:val="002E6782"/>
    <w:rsid w:val="002F404C"/>
    <w:rsid w:val="00532ABC"/>
    <w:rsid w:val="005410B3"/>
    <w:rsid w:val="00601FB4"/>
    <w:rsid w:val="00693E92"/>
    <w:rsid w:val="006D6817"/>
    <w:rsid w:val="007552C8"/>
    <w:rsid w:val="00781FB0"/>
    <w:rsid w:val="00833BFC"/>
    <w:rsid w:val="008F6111"/>
    <w:rsid w:val="009256A4"/>
    <w:rsid w:val="00947774"/>
    <w:rsid w:val="0099479D"/>
    <w:rsid w:val="00A06307"/>
    <w:rsid w:val="00A86FCE"/>
    <w:rsid w:val="00B2733A"/>
    <w:rsid w:val="00B50FA1"/>
    <w:rsid w:val="00BB2EC5"/>
    <w:rsid w:val="00CD5397"/>
    <w:rsid w:val="00D53F8D"/>
    <w:rsid w:val="00D60D9C"/>
    <w:rsid w:val="00E96359"/>
    <w:rsid w:val="00F125DD"/>
    <w:rsid w:val="00F61F43"/>
    <w:rsid w:val="00FA461C"/>
    <w:rsid w:val="05181BE4"/>
    <w:rsid w:val="05A55E53"/>
    <w:rsid w:val="070E1453"/>
    <w:rsid w:val="08430D37"/>
    <w:rsid w:val="099C065E"/>
    <w:rsid w:val="0A031F8E"/>
    <w:rsid w:val="0CBA1D6D"/>
    <w:rsid w:val="0DD04E06"/>
    <w:rsid w:val="105B6DFF"/>
    <w:rsid w:val="106608CC"/>
    <w:rsid w:val="12461031"/>
    <w:rsid w:val="125349C2"/>
    <w:rsid w:val="12725F63"/>
    <w:rsid w:val="160F6861"/>
    <w:rsid w:val="17625F79"/>
    <w:rsid w:val="1A4F0425"/>
    <w:rsid w:val="1B3350EB"/>
    <w:rsid w:val="1C2131FD"/>
    <w:rsid w:val="1C550678"/>
    <w:rsid w:val="2087270A"/>
    <w:rsid w:val="21D94165"/>
    <w:rsid w:val="24B8250A"/>
    <w:rsid w:val="25773482"/>
    <w:rsid w:val="25F27667"/>
    <w:rsid w:val="267C4577"/>
    <w:rsid w:val="27090EB9"/>
    <w:rsid w:val="27654AA3"/>
    <w:rsid w:val="281F0DD3"/>
    <w:rsid w:val="29B50D57"/>
    <w:rsid w:val="29D34530"/>
    <w:rsid w:val="2A010EDA"/>
    <w:rsid w:val="2B4159C6"/>
    <w:rsid w:val="2B4B70FC"/>
    <w:rsid w:val="2C7D3288"/>
    <w:rsid w:val="2C7E2768"/>
    <w:rsid w:val="2DD44EC6"/>
    <w:rsid w:val="2F721A31"/>
    <w:rsid w:val="32637EE6"/>
    <w:rsid w:val="34336728"/>
    <w:rsid w:val="35434A62"/>
    <w:rsid w:val="38034DA1"/>
    <w:rsid w:val="3D410D93"/>
    <w:rsid w:val="3D475D04"/>
    <w:rsid w:val="3D7F7D36"/>
    <w:rsid w:val="3E955107"/>
    <w:rsid w:val="3F33736F"/>
    <w:rsid w:val="3FD1423F"/>
    <w:rsid w:val="3FDD7185"/>
    <w:rsid w:val="3FF24EF7"/>
    <w:rsid w:val="41080DE3"/>
    <w:rsid w:val="411B773F"/>
    <w:rsid w:val="413D7498"/>
    <w:rsid w:val="418B63F7"/>
    <w:rsid w:val="41AC5395"/>
    <w:rsid w:val="41D14980"/>
    <w:rsid w:val="43634D75"/>
    <w:rsid w:val="437C18C5"/>
    <w:rsid w:val="44391E5B"/>
    <w:rsid w:val="44C21767"/>
    <w:rsid w:val="44D432EB"/>
    <w:rsid w:val="475A6F3A"/>
    <w:rsid w:val="476A3F66"/>
    <w:rsid w:val="47D1FA35"/>
    <w:rsid w:val="49047800"/>
    <w:rsid w:val="493827F5"/>
    <w:rsid w:val="49A41D57"/>
    <w:rsid w:val="4A5CAF88"/>
    <w:rsid w:val="4CCA60EE"/>
    <w:rsid w:val="4D162FC3"/>
    <w:rsid w:val="4D6A3C5E"/>
    <w:rsid w:val="4D9963E7"/>
    <w:rsid w:val="4DD9434F"/>
    <w:rsid w:val="4F195424"/>
    <w:rsid w:val="4F81162E"/>
    <w:rsid w:val="4FE43EB1"/>
    <w:rsid w:val="503E1DB3"/>
    <w:rsid w:val="509A5ACC"/>
    <w:rsid w:val="519366EA"/>
    <w:rsid w:val="5279029D"/>
    <w:rsid w:val="53CA304A"/>
    <w:rsid w:val="54FB2238"/>
    <w:rsid w:val="5568008C"/>
    <w:rsid w:val="55FD2F25"/>
    <w:rsid w:val="57996C2C"/>
    <w:rsid w:val="57DEB00B"/>
    <w:rsid w:val="58FB470E"/>
    <w:rsid w:val="595F3397"/>
    <w:rsid w:val="599D6649"/>
    <w:rsid w:val="5B315060"/>
    <w:rsid w:val="5BFBA43B"/>
    <w:rsid w:val="5C597E49"/>
    <w:rsid w:val="5D7FD462"/>
    <w:rsid w:val="5E756C59"/>
    <w:rsid w:val="5EBE1291"/>
    <w:rsid w:val="5F4FCE49"/>
    <w:rsid w:val="5FCF213F"/>
    <w:rsid w:val="5FDB1DC0"/>
    <w:rsid w:val="6085157F"/>
    <w:rsid w:val="60C425BD"/>
    <w:rsid w:val="60F3D1E0"/>
    <w:rsid w:val="62952E1D"/>
    <w:rsid w:val="62B13696"/>
    <w:rsid w:val="63980EE4"/>
    <w:rsid w:val="6518649B"/>
    <w:rsid w:val="66AE3749"/>
    <w:rsid w:val="68D01282"/>
    <w:rsid w:val="69934BFD"/>
    <w:rsid w:val="6A99234C"/>
    <w:rsid w:val="6E0B15D8"/>
    <w:rsid w:val="6F4922ED"/>
    <w:rsid w:val="7107182E"/>
    <w:rsid w:val="71596056"/>
    <w:rsid w:val="730B472B"/>
    <w:rsid w:val="7379603E"/>
    <w:rsid w:val="73987A42"/>
    <w:rsid w:val="74EA67B1"/>
    <w:rsid w:val="75EE09C0"/>
    <w:rsid w:val="767F2E36"/>
    <w:rsid w:val="76A86A35"/>
    <w:rsid w:val="77203015"/>
    <w:rsid w:val="78FE620A"/>
    <w:rsid w:val="797D5AF3"/>
    <w:rsid w:val="79E420EC"/>
    <w:rsid w:val="7D166F94"/>
    <w:rsid w:val="7DC07E32"/>
    <w:rsid w:val="7E9D1D74"/>
    <w:rsid w:val="7F7D0C66"/>
    <w:rsid w:val="7FA9DBF4"/>
    <w:rsid w:val="8BFF815E"/>
    <w:rsid w:val="9FEF86C0"/>
    <w:rsid w:val="9FF228D3"/>
    <w:rsid w:val="9FFFF0A2"/>
    <w:rsid w:val="ABEBC68D"/>
    <w:rsid w:val="AEF54FEC"/>
    <w:rsid w:val="C9FFCEF9"/>
    <w:rsid w:val="D57D99D3"/>
    <w:rsid w:val="D6AF7599"/>
    <w:rsid w:val="D6E67C88"/>
    <w:rsid w:val="DFFD626D"/>
    <w:rsid w:val="E5BE470F"/>
    <w:rsid w:val="E7FBBC92"/>
    <w:rsid w:val="E9F78F46"/>
    <w:rsid w:val="EBDE1481"/>
    <w:rsid w:val="F3BEBE11"/>
    <w:rsid w:val="F9F46AC8"/>
    <w:rsid w:val="FBFF56F1"/>
    <w:rsid w:val="FE7EC9DF"/>
    <w:rsid w:val="FF3D6310"/>
    <w:rsid w:val="FF77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2"/>
    <w:basedOn w:val="1"/>
    <w:next w:val="1"/>
    <w:qFormat/>
    <w:uiPriority w:val="0"/>
    <w:pPr>
      <w:spacing w:line="360" w:lineRule="auto"/>
      <w:ind w:left="420" w:leftChars="200"/>
    </w:pPr>
    <w:rPr>
      <w:rFonts w:ascii="Times New Roman" w:hAnsi="Times New Roman"/>
      <w:szCs w:val="22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4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6">
    <w:name w:val="页脚 字符"/>
    <w:basedOn w:val="13"/>
    <w:link w:val="6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7">
    <w:name w:val="_Style 3"/>
    <w:basedOn w:val="1"/>
    <w:qFormat/>
    <w:uiPriority w:val="0"/>
    <w:pPr>
      <w:ind w:firstLine="420" w:firstLineChars="200"/>
    </w:pPr>
    <w:rPr>
      <w:sz w:val="20"/>
    </w:rPr>
  </w:style>
  <w:style w:type="paragraph" w:customStyle="1" w:styleId="18">
    <w:name w:val="报告正文"/>
    <w:basedOn w:val="1"/>
    <w:qFormat/>
    <w:uiPriority w:val="0"/>
    <w:pPr>
      <w:ind w:firstLine="640" w:firstLineChars="200"/>
    </w:pPr>
    <w:rPr>
      <w:rFonts w:ascii="Times New Roman" w:hAnsi="Times New Roman" w:eastAsia="仿宋"/>
      <w:sz w:val="32"/>
      <w:szCs w:val="28"/>
    </w:rPr>
  </w:style>
  <w:style w:type="paragraph" w:customStyle="1" w:styleId="19">
    <w:name w:val="正文样式1"/>
    <w:basedOn w:val="1"/>
    <w:qFormat/>
    <w:uiPriority w:val="0"/>
    <w:pPr>
      <w:spacing w:line="560" w:lineRule="exact"/>
      <w:ind w:firstLine="641"/>
    </w:pPr>
    <w:rPr>
      <w:rFonts w:eastAsia="仿宋_GB2312" w:cs="宋体"/>
    </w:rPr>
  </w:style>
  <w:style w:type="paragraph" w:customStyle="1" w:styleId="20">
    <w:name w:val="Table Text"/>
    <w:basedOn w:val="1"/>
    <w:semiHidden/>
    <w:qFormat/>
    <w:uiPriority w:val="0"/>
    <w:rPr>
      <w:rFonts w:ascii="宋体" w:hAnsi="宋体" w:cs="宋体"/>
      <w:szCs w:val="21"/>
      <w:lang w:eastAsia="en-US"/>
    </w:rPr>
  </w:style>
  <w:style w:type="table" w:customStyle="1" w:styleId="2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font21"/>
    <w:basedOn w:val="13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23">
    <w:name w:val="font3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4">
    <w:name w:val="font51"/>
    <w:basedOn w:val="1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5745</Words>
  <Characters>6057</Characters>
  <Lines>1</Lines>
  <Paragraphs>1</Paragraphs>
  <TotalTime>0</TotalTime>
  <ScaleCrop>false</ScaleCrop>
  <LinksUpToDate>false</LinksUpToDate>
  <CharactersWithSpaces>6188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2025-07-21T16:37:00Z</dcterms:created>
  <dc:creator>lq0923@sina.com</dc:creator>
  <cp:lastModifiedBy>刘见娣</cp:lastModifiedBy>
  <cp:lastPrinted>2025-11-14T03:22:00Z</cp:lastPrinted>
  <dcterms:modified xsi:type="dcterms:W3CDTF">2026-08-13T11:00:15Z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0617E752662F77F33F337D6A8FB44BE2_43</vt:lpwstr>
  </property>
  <property fmtid="{D5CDD505-2E9C-101B-9397-08002B2CF9AE}" pid="4" name="KSOTemplateDocerSaveRecord">
    <vt:lpwstr>eyJoZGlkIjoiY2MyMzYyMjE4OGEyYmU0NGU4OWM3NGNlZDgzMmNmZWUiLCJ1c2VySWQiOiIyMjU2NjUwODMifQ==</vt:lpwstr>
  </property>
  <property fmtid="{D5CDD505-2E9C-101B-9397-08002B2CF9AE}" pid="5" name="showFlag">
    <vt:bool>true</vt:bool>
  </property>
</Properties>
</file>