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51" w:rsidRDefault="00A73751" w:rsidP="00A73751">
      <w:pPr>
        <w:pStyle w:val="a4"/>
        <w:widowControl/>
        <w:shd w:val="clear" w:color="auto" w:fill="FFFFFF"/>
        <w:autoSpaceDE w:val="0"/>
        <w:spacing w:before="0" w:beforeAutospacing="0" w:after="0" w:afterAutospacing="0" w:line="240" w:lineRule="atLeast"/>
        <w:rPr>
          <w:rFonts w:ascii="黑体" w:eastAsia="黑体" w:hAnsi="宋体" w:cs="黑体"/>
          <w:kern w:val="2"/>
          <w:sz w:val="32"/>
          <w:szCs w:val="32"/>
          <w:shd w:val="clear" w:color="auto" w:fill="FFFFFF"/>
        </w:rPr>
      </w:pPr>
      <w:r>
        <w:rPr>
          <w:rFonts w:ascii="黑体" w:eastAsia="黑体" w:hAnsi="宋体" w:cs="黑体"/>
          <w:kern w:val="2"/>
          <w:sz w:val="32"/>
          <w:szCs w:val="32"/>
          <w:shd w:val="clear" w:color="auto" w:fill="FFFFFF"/>
          <w:lang/>
        </w:rPr>
        <w:t>附件1</w:t>
      </w:r>
    </w:p>
    <w:p w:rsidR="00A73751" w:rsidRDefault="00A73751" w:rsidP="00A73751">
      <w:pPr>
        <w:pStyle w:val="a4"/>
        <w:widowControl/>
        <w:shd w:val="clear" w:color="auto" w:fill="FFFFFF"/>
        <w:autoSpaceDE w:val="0"/>
        <w:spacing w:before="0" w:beforeAutospacing="0" w:after="0" w:afterAutospacing="0" w:line="240" w:lineRule="atLeast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shd w:val="clear" w:color="auto" w:fill="FFFFFF"/>
          <w:lang/>
        </w:rPr>
        <w:t>拟新确认官方兽医资格人员名单</w:t>
      </w:r>
    </w:p>
    <w:tbl>
      <w:tblPr>
        <w:tblW w:w="8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1"/>
        <w:gridCol w:w="6876"/>
      </w:tblGrid>
      <w:tr w:rsidR="00A73751" w:rsidRPr="003E3A7B" w:rsidTr="00665AAB">
        <w:trPr>
          <w:trHeight w:val="655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黑体" w:eastAsia="黑体" w:hAnsi="宋体" w:cs="黑体"/>
                <w:kern w:val="2"/>
              </w:rPr>
            </w:pPr>
            <w:r w:rsidRPr="003E3A7B">
              <w:rPr>
                <w:rFonts w:ascii="黑体" w:eastAsia="黑体" w:hAnsi="宋体" w:cs="黑体"/>
                <w:kern w:val="2"/>
              </w:rPr>
              <w:t>市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黑体" w:eastAsia="黑体" w:hAnsi="宋体" w:cs="黑体"/>
                <w:kern w:val="2"/>
              </w:rPr>
            </w:pPr>
            <w:r w:rsidRPr="003E3A7B">
              <w:rPr>
                <w:rFonts w:ascii="黑体" w:eastAsia="黑体" w:hAnsi="宋体" w:cs="黑体"/>
                <w:kern w:val="2"/>
              </w:rPr>
              <w:t>拟新确认官方兽医资格人员</w:t>
            </w:r>
          </w:p>
        </w:tc>
      </w:tr>
      <w:tr w:rsidR="00A73751" w:rsidRPr="003E3A7B" w:rsidTr="00665AAB">
        <w:trPr>
          <w:trHeight w:val="100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济南市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8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张雪梅  安利彦  阴法珠  刘  超  崔庆强  吕学义  亓珍宝</w:t>
            </w:r>
          </w:p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张燕平</w:t>
            </w:r>
          </w:p>
        </w:tc>
      </w:tr>
      <w:tr w:rsidR="00A73751" w:rsidRPr="003E3A7B" w:rsidTr="00665AAB">
        <w:trPr>
          <w:trHeight w:val="803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青岛市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9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管凤文  李  可  鹿巨颂  倪秀鹏  韩  飞  辛海宁  孙雅丽</w:t>
            </w:r>
          </w:p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邢相利  鹿明广</w:t>
            </w:r>
          </w:p>
        </w:tc>
      </w:tr>
      <w:tr w:rsidR="00A73751" w:rsidRPr="003E3A7B" w:rsidTr="00665AAB">
        <w:trPr>
          <w:trHeight w:val="1124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淄博市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11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郭训山  张闰昆  赵远远  张  君  于  雯  袁炜亮  刘  洋  贾启超  王晓岗  边增芹  张修奇</w:t>
            </w:r>
          </w:p>
        </w:tc>
      </w:tr>
      <w:tr w:rsidR="00A73751" w:rsidRPr="003E3A7B" w:rsidTr="00665AAB">
        <w:trPr>
          <w:trHeight w:val="1191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枣庄市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7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李  军  沈庆庚  马  磊  邓业芳  袁继伟  庞祥龙  李欣如</w:t>
            </w:r>
          </w:p>
        </w:tc>
      </w:tr>
      <w:tr w:rsidR="00A73751" w:rsidRPr="003E3A7B" w:rsidTr="00665AAB">
        <w:trPr>
          <w:trHeight w:val="570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东营市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4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杨红青  朱瑞宏  李  杰  张钊涵</w:t>
            </w:r>
          </w:p>
        </w:tc>
      </w:tr>
      <w:tr w:rsidR="00A73751" w:rsidRPr="003E3A7B" w:rsidTr="00665AAB">
        <w:trPr>
          <w:trHeight w:val="1413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烟台市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22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张  学  苏良浩  张  馨  高培凯  高煜林  王  蒙  安丰超</w:t>
            </w:r>
          </w:p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侯永浩  周  彤  王靖萱  于鑫淼  牟学良  王  磊  栾玉萍</w:t>
            </w:r>
          </w:p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牟晓阳  林跃亭  殷春桐  郝荣进  柳忠涛  徐韶颐  裴继全林晓佳</w:t>
            </w:r>
          </w:p>
        </w:tc>
      </w:tr>
      <w:tr w:rsidR="00A73751" w:rsidRPr="003E3A7B" w:rsidTr="00665AAB">
        <w:trPr>
          <w:trHeight w:val="1231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潍坊市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20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张明月  刘新涛  于  娜  卢  颖  陈  慧  王  磊  李晓晨  曹福琛  钟明朋  王云鹏  王玉凤  刘海霞  于春凤  王  蕾</w:t>
            </w:r>
          </w:p>
          <w:p w:rsidR="00A73751" w:rsidRPr="003E3A7B" w:rsidRDefault="00A73751" w:rsidP="00665AAB">
            <w:pPr>
              <w:spacing w:line="400" w:lineRule="exact"/>
              <w:jc w:val="left"/>
              <w:rPr>
                <w:rFonts w:ascii="Times New Roman" w:eastAsia="仿宋_GB2312" w:hAnsi="Times New Roman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杨  帆  郭珍珍  刘庆国  陈全全  王延廷  崔瑞合</w:t>
            </w:r>
          </w:p>
        </w:tc>
      </w:tr>
      <w:tr w:rsidR="00A73751" w:rsidRPr="003E3A7B" w:rsidTr="00665AAB">
        <w:trPr>
          <w:trHeight w:val="90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济宁市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23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苏占培  李建东  张胜利  孟祥远  李海涛  孟国良  姚  彭  代修富  郭玲玲  孔凡利  马欢欢  王  鲁  苏海睦  王国华  陈丙振  孙逢宁  秦昭阳  李泽阳  孙怀军  张安峰  朱亚文  王志国  李铭非</w:t>
            </w:r>
          </w:p>
        </w:tc>
      </w:tr>
      <w:tr w:rsidR="00A73751" w:rsidRPr="003E3A7B" w:rsidTr="00665AAB">
        <w:trPr>
          <w:trHeight w:val="1262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lastRenderedPageBreak/>
              <w:t>泰安市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10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梁  友  张  良  邱成东  杨  亚  李昌林  侯庆国  刘俊峰  尚  峰  陈  国  杨绍荣</w:t>
            </w:r>
          </w:p>
        </w:tc>
      </w:tr>
      <w:tr w:rsidR="00A73751" w:rsidRPr="003E3A7B" w:rsidTr="00665AAB">
        <w:trPr>
          <w:trHeight w:val="40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威海市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8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杨亚伟  王永清  李  宁  李秀成  王晓峰  刘友财  王秀军</w:t>
            </w:r>
          </w:p>
          <w:p w:rsidR="00A73751" w:rsidRPr="003E3A7B" w:rsidRDefault="00A73751" w:rsidP="00665AAB">
            <w:pPr>
              <w:spacing w:line="400" w:lineRule="exact"/>
              <w:jc w:val="left"/>
              <w:rPr>
                <w:rFonts w:ascii="Times New Roman" w:eastAsia="仿宋_GB2312" w:hAnsi="Times New Roman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刘  伟</w:t>
            </w:r>
          </w:p>
        </w:tc>
      </w:tr>
      <w:tr w:rsidR="00A73751" w:rsidRPr="003E3A7B" w:rsidTr="00665AAB">
        <w:trPr>
          <w:trHeight w:val="1613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日照市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8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曹海旭  郭瑞群  刘春雨  蒲晓华  杨秉烨  王立英  何学坤杨国强</w:t>
            </w:r>
          </w:p>
        </w:tc>
      </w:tr>
      <w:tr w:rsidR="00A73751" w:rsidRPr="003E3A7B" w:rsidTr="00665AAB">
        <w:trPr>
          <w:trHeight w:val="1001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临沂市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34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刘  斐  乔良普  解永菊  付振远  桑立涛  李在栋  赵洪东仇朝龙  张  璐  唐伟明  刘吉文  马传兴  杨玉川  李  超  庄  镇  张成龙  朱春红  刘亚楠  金  燕  杨景鑫  孙珂儿</w:t>
            </w:r>
          </w:p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朱  琳  曹守玉  韩  烨  李  磊  张凤霞  王爱萍  杨莹莹</w:t>
            </w:r>
          </w:p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王  晓  周洪亮  潘  垚  刘鲁超  李  红  赵  娜</w:t>
            </w:r>
          </w:p>
        </w:tc>
      </w:tr>
      <w:tr w:rsidR="00A73751" w:rsidRPr="003E3A7B" w:rsidTr="00665AAB">
        <w:trPr>
          <w:trHeight w:val="1123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德州市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17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乔艳艳  刘国庆  刘玉秀  王  进  徐洪利  安富胜  张翠翠  宋晓萌  房宝娟  黄华榕  梁洪英  邵建艳  王万强  周  涛  郭红新  王海昌  王正宝</w:t>
            </w:r>
          </w:p>
        </w:tc>
      </w:tr>
      <w:tr w:rsidR="00A73751" w:rsidRPr="003E3A7B" w:rsidTr="00665AAB">
        <w:trPr>
          <w:trHeight w:val="873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聊城市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16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王风鑫  李  军  陈国栋  李金仓  武长勇  赵大勇  张景才唐光兴  都安同  张金坤  杨  建  纪聪聪  赵  非  王华山  闫小强  国殿振</w:t>
            </w:r>
          </w:p>
        </w:tc>
      </w:tr>
      <w:tr w:rsidR="00A73751" w:rsidRPr="003E3A7B" w:rsidTr="00665AAB">
        <w:trPr>
          <w:trHeight w:val="41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滨州市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5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刘清华  杨林彤  耿建钢  郝继光  郭  磊</w:t>
            </w:r>
          </w:p>
        </w:tc>
      </w:tr>
      <w:tr w:rsidR="00A73751" w:rsidRPr="003E3A7B" w:rsidTr="00665AAB">
        <w:trPr>
          <w:trHeight w:val="542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菏泽市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5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4"/>
              </w:rPr>
            </w:pPr>
            <w:r w:rsidRPr="003E3A7B">
              <w:rPr>
                <w:rFonts w:ascii="仿宋_GB2312" w:eastAsia="仿宋_GB2312" w:cs="仿宋_GB2312" w:hint="eastAsia"/>
                <w:sz w:val="24"/>
                <w:lang/>
              </w:rPr>
              <w:t>孙善银  桑圣沛  温  舒  孙振洋  周  天</w:t>
            </w:r>
          </w:p>
        </w:tc>
      </w:tr>
      <w:tr w:rsidR="00A73751" w:rsidRPr="003E3A7B" w:rsidTr="00665AAB">
        <w:trPr>
          <w:trHeight w:val="59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合计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autoSpaceDE w:val="0"/>
              <w:spacing w:line="240" w:lineRule="atLeas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 w:rsidRPr="003E3A7B">
              <w:rPr>
                <w:rFonts w:ascii="Times New Roman" w:eastAsia="仿宋_GB2312" w:hAnsi="Times New Roman"/>
                <w:sz w:val="24"/>
                <w:lang/>
              </w:rPr>
              <w:t>207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人</w:t>
            </w:r>
          </w:p>
        </w:tc>
      </w:tr>
    </w:tbl>
    <w:p w:rsidR="00A73751" w:rsidRDefault="00A73751" w:rsidP="00A73751">
      <w:pPr>
        <w:rPr>
          <w:szCs w:val="21"/>
        </w:rPr>
        <w:sectPr w:rsidR="00A73751">
          <w:footerReference w:type="default" r:id="rId4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2"/>
        </w:sectPr>
      </w:pPr>
    </w:p>
    <w:p w:rsidR="00A73751" w:rsidRDefault="00A73751" w:rsidP="00A73751">
      <w:pPr>
        <w:pStyle w:val="a4"/>
        <w:widowControl/>
        <w:shd w:val="clear" w:color="auto" w:fill="FFFFFF"/>
        <w:autoSpaceDE w:val="0"/>
        <w:spacing w:before="0" w:beforeAutospacing="0" w:after="0" w:afterAutospacing="0" w:line="240" w:lineRule="atLeast"/>
        <w:rPr>
          <w:rFonts w:ascii="黑体" w:eastAsia="黑体" w:hAnsi="宋体" w:cs="黑体"/>
          <w:kern w:val="2"/>
          <w:sz w:val="32"/>
          <w:szCs w:val="32"/>
          <w:shd w:val="clear" w:color="auto" w:fill="FFFFFF"/>
        </w:rPr>
      </w:pPr>
      <w:r>
        <w:rPr>
          <w:rFonts w:ascii="黑体" w:eastAsia="黑体" w:hAnsi="宋体" w:cs="黑体"/>
          <w:kern w:val="2"/>
          <w:sz w:val="32"/>
          <w:szCs w:val="32"/>
          <w:shd w:val="clear" w:color="auto" w:fill="FFFFFF"/>
          <w:lang/>
        </w:rPr>
        <w:lastRenderedPageBreak/>
        <w:t>附件2</w:t>
      </w:r>
    </w:p>
    <w:p w:rsidR="00A73751" w:rsidRDefault="00A73751" w:rsidP="00A73751">
      <w:pPr>
        <w:pStyle w:val="a4"/>
        <w:widowControl/>
        <w:shd w:val="clear" w:color="auto" w:fill="FFFFFF"/>
        <w:autoSpaceDE w:val="0"/>
        <w:spacing w:before="0" w:beforeAutospacing="0" w:after="0" w:afterAutospacing="0" w:line="240" w:lineRule="atLeast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shd w:val="clear" w:color="auto" w:fill="FFFFFF"/>
          <w:lang/>
        </w:rPr>
        <w:t>拟取消官方兽医资格人员名单</w:t>
      </w:r>
    </w:p>
    <w:tbl>
      <w:tblPr>
        <w:tblW w:w="8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2"/>
        <w:gridCol w:w="6869"/>
      </w:tblGrid>
      <w:tr w:rsidR="00A73751" w:rsidRPr="003E3A7B" w:rsidTr="00665AAB">
        <w:trPr>
          <w:trHeight w:val="64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黑体" w:eastAsia="黑体" w:hAnsi="宋体" w:cs="黑体"/>
                <w:kern w:val="2"/>
              </w:rPr>
            </w:pPr>
            <w:r w:rsidRPr="003E3A7B">
              <w:rPr>
                <w:rFonts w:ascii="黑体" w:eastAsia="黑体" w:hAnsi="宋体" w:cs="黑体"/>
                <w:kern w:val="2"/>
              </w:rPr>
              <w:t>市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黑体" w:eastAsia="黑体" w:hAnsi="宋体" w:cs="黑体"/>
                <w:kern w:val="2"/>
              </w:rPr>
            </w:pPr>
            <w:r w:rsidRPr="003E3A7B">
              <w:rPr>
                <w:rFonts w:ascii="黑体" w:eastAsia="黑体" w:hAnsi="宋体" w:cs="黑体"/>
                <w:kern w:val="2"/>
              </w:rPr>
              <w:t>拟取消官方兽医资格人员</w:t>
            </w:r>
          </w:p>
        </w:tc>
      </w:tr>
      <w:tr w:rsidR="00A73751" w:rsidRPr="003E3A7B" w:rsidTr="00665AAB">
        <w:trPr>
          <w:trHeight w:val="126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济南市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18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autoSpaceDE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蒋玉国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赵绪乾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刘玉平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谷国英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于庆池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倪惠民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吴春国</w:t>
            </w:r>
          </w:p>
          <w:p w:rsidR="00A73751" w:rsidRPr="003E3A7B" w:rsidRDefault="00A73751" w:rsidP="00665AAB">
            <w:pPr>
              <w:autoSpaceDE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赵永锋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江洵福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靳秀英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刘献联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孙普金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李玉英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马其治</w:t>
            </w:r>
          </w:p>
          <w:p w:rsidR="00A73751" w:rsidRPr="003E3A7B" w:rsidRDefault="00A73751" w:rsidP="00665AAB">
            <w:pPr>
              <w:autoSpaceDE w:val="0"/>
              <w:spacing w:line="240" w:lineRule="atLeast"/>
              <w:jc w:val="left"/>
              <w:rPr>
                <w:rFonts w:ascii="Times New Roman" w:eastAsia="仿宋_GB2312" w:hAnsi="Times New Roman" w:hint="eastAsia"/>
                <w:sz w:val="24"/>
              </w:rPr>
            </w:pP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冯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红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李涛际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王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斌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张学永</w:t>
            </w:r>
          </w:p>
        </w:tc>
      </w:tr>
      <w:tr w:rsidR="00A73751" w:rsidRPr="003E3A7B" w:rsidTr="00665AAB">
        <w:trPr>
          <w:trHeight w:val="1176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青岛市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17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autoSpaceDE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宋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立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代景胜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纪伟旭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巩福忠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孙振梅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滕乐帮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王立芳</w:t>
            </w:r>
            <w:r w:rsidRPr="003E3A7B">
              <w:rPr>
                <w:rFonts w:ascii="Times New Roman" w:eastAsia="仿宋_GB2312" w:hAnsi="Times New Roman" w:hint="eastAsia"/>
                <w:sz w:val="24"/>
                <w:lang/>
              </w:rPr>
              <w:t xml:space="preserve"> 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姜会栲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高学农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孙中华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张供金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王国山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张化恒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李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政王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斌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刘爱梅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王金龙</w:t>
            </w:r>
          </w:p>
        </w:tc>
      </w:tr>
      <w:tr w:rsidR="00A73751" w:rsidRPr="003E3A7B" w:rsidTr="00665AAB">
        <w:trPr>
          <w:trHeight w:val="101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淄博市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13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autoSpaceDE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田鹏华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刘海港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张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强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赵化佳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谢衍钊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朱晓南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范晓玥</w:t>
            </w:r>
          </w:p>
          <w:p w:rsidR="00A73751" w:rsidRPr="003E3A7B" w:rsidRDefault="00A73751" w:rsidP="00665AAB">
            <w:pPr>
              <w:autoSpaceDE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周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香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徐依成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亓福阳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李祥庆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薛念军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穆华明</w:t>
            </w:r>
          </w:p>
        </w:tc>
      </w:tr>
      <w:tr w:rsidR="00A73751" w:rsidRPr="003E3A7B" w:rsidTr="00665AAB">
        <w:trPr>
          <w:trHeight w:val="99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枣庄市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11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autoSpaceDE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陈金中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孔德元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龙兴文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付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凯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李世伟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何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涛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韩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丹</w:t>
            </w:r>
          </w:p>
          <w:p w:rsidR="00A73751" w:rsidRPr="003E3A7B" w:rsidRDefault="00A73751" w:rsidP="00665AAB">
            <w:pPr>
              <w:autoSpaceDE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李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鑫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陈维滨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侯贺坤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张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伟</w:t>
            </w:r>
          </w:p>
        </w:tc>
      </w:tr>
      <w:tr w:rsidR="00A73751" w:rsidRPr="003E3A7B" w:rsidTr="00665AAB">
        <w:trPr>
          <w:trHeight w:val="91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东营市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1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autoSpaceDE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张彤晨</w:t>
            </w:r>
          </w:p>
        </w:tc>
      </w:tr>
      <w:tr w:rsidR="00A73751" w:rsidRPr="003E3A7B" w:rsidTr="00665AAB">
        <w:trPr>
          <w:trHeight w:val="122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烟台市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13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赵梦姣  于旻伶  刁进学  邢世君  张仁杰  曹建蓉  丛  静赵永光  韩晓珺  王桂玉  李江林  孙春鹏  刁水江 </w:t>
            </w:r>
          </w:p>
        </w:tc>
      </w:tr>
      <w:tr w:rsidR="00A73751" w:rsidRPr="003E3A7B" w:rsidTr="00665AAB">
        <w:trPr>
          <w:trHeight w:val="151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潍坊市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15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单春海  张静静  孙  伟  赵成铭  刘玉龙  闫家军  杲明亮赵兴国  马  伟  刘建萍  高学超  付春亮  马元顺  林夕香赵永城</w:t>
            </w:r>
          </w:p>
        </w:tc>
      </w:tr>
      <w:tr w:rsidR="00A73751" w:rsidRPr="003E3A7B" w:rsidTr="00665AAB">
        <w:trPr>
          <w:trHeight w:val="136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济宁市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17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郝昭远  邢洪运  张  军  孔  敏  陈亚政  高  勇  王  猛  孔卫明  崔  林  张  磊  杨  明  谢淑军  李月山  刘卫华孟祥东  吕祥劝  王  中</w:t>
            </w:r>
          </w:p>
        </w:tc>
      </w:tr>
      <w:tr w:rsidR="00A73751" w:rsidRPr="003E3A7B" w:rsidTr="00665AAB">
        <w:trPr>
          <w:trHeight w:val="1212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泰安市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11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  雷  朱士献  刘恒活  王继燕  朱永峰  王雪梅  路爱芹战兴行  程厚华  栾智新  赵  斌</w:t>
            </w:r>
          </w:p>
        </w:tc>
      </w:tr>
      <w:tr w:rsidR="00A73751" w:rsidRPr="003E3A7B" w:rsidTr="00665AAB">
        <w:trPr>
          <w:trHeight w:val="89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威海市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7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于晓辉  邵振宇  周秋宇  张永波  邱承昌  李世龙  邵培海</w:t>
            </w:r>
          </w:p>
        </w:tc>
      </w:tr>
      <w:tr w:rsidR="00A73751" w:rsidRPr="003E3A7B" w:rsidTr="00665AAB">
        <w:trPr>
          <w:trHeight w:val="79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lastRenderedPageBreak/>
              <w:t>日照市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7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朱春英  王秀全  何在启  陈金国  柳瑞梅  冯立京  吴丰明</w:t>
            </w:r>
          </w:p>
        </w:tc>
      </w:tr>
      <w:tr w:rsidR="00A73751" w:rsidRPr="003E3A7B" w:rsidTr="00665AAB">
        <w:trPr>
          <w:trHeight w:val="176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临沂市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25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autoSpaceDE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王学荣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刘守爱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杨晓峰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王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聪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李国良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吕祥美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李春忠王新林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李全娟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田学桂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邱增方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路连民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李文洋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彭雪丽</w:t>
            </w:r>
          </w:p>
          <w:p w:rsidR="00A73751" w:rsidRPr="003E3A7B" w:rsidRDefault="00A73751" w:rsidP="00665AAB">
            <w:pPr>
              <w:autoSpaceDE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贾兆霞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芦金堂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赵德军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董玉龙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董玉云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公海波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王明春</w:t>
            </w:r>
          </w:p>
          <w:p w:rsidR="00A73751" w:rsidRPr="003E3A7B" w:rsidRDefault="00A73751" w:rsidP="00665AAB">
            <w:pPr>
              <w:autoSpaceDE w:val="0"/>
              <w:spacing w:line="240" w:lineRule="atLeas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胡顺勇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主庆华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卞传花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张俊艳</w:t>
            </w:r>
          </w:p>
        </w:tc>
      </w:tr>
      <w:tr w:rsidR="00A73751" w:rsidRPr="003E3A7B" w:rsidTr="00665AAB">
        <w:trPr>
          <w:trHeight w:val="96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德州市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7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赵腾龙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郑庆功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王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晶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宋振胜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于长清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丁国峰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赵维海</w:t>
            </w:r>
          </w:p>
        </w:tc>
      </w:tr>
      <w:tr w:rsidR="00A73751" w:rsidRPr="003E3A7B" w:rsidTr="00665AAB">
        <w:trPr>
          <w:trHeight w:val="108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聊城市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9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岳志帅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宋金荣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韩关胜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武中杰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庞金铸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赵广海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杨传燕</w:t>
            </w:r>
          </w:p>
          <w:p w:rsidR="00A73751" w:rsidRPr="003E3A7B" w:rsidRDefault="00A73751" w:rsidP="00665AA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刘忠然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周玉双</w:t>
            </w:r>
          </w:p>
        </w:tc>
      </w:tr>
      <w:tr w:rsidR="00A73751" w:rsidRPr="003E3A7B" w:rsidTr="00665AAB">
        <w:trPr>
          <w:trHeight w:val="93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滨州市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5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卢令强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孟祥林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商中豪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胡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瑞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张立祥</w:t>
            </w:r>
          </w:p>
        </w:tc>
      </w:tr>
      <w:tr w:rsidR="00A73751" w:rsidRPr="003E3A7B" w:rsidTr="00665AAB">
        <w:trPr>
          <w:trHeight w:val="117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 w:hint="eastAsia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菏泽市</w:t>
            </w:r>
          </w:p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（</w:t>
            </w:r>
            <w:r w:rsidRPr="003E3A7B">
              <w:rPr>
                <w:rFonts w:ascii="Times New Roman" w:eastAsia="仿宋_GB2312" w:hAnsi="Times New Roman"/>
                <w:kern w:val="2"/>
              </w:rPr>
              <w:t>5</w:t>
            </w: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人）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尹彦迪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王有考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王来才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李先超</w:t>
            </w:r>
            <w:r w:rsidRPr="003E3A7B">
              <w:rPr>
                <w:rFonts w:ascii="Times New Roman" w:eastAsia="仿宋_GB2312" w:hAnsi="Times New Roman"/>
                <w:sz w:val="24"/>
                <w:lang/>
              </w:rPr>
              <w:t xml:space="preserve">  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张秋真</w:t>
            </w:r>
          </w:p>
        </w:tc>
      </w:tr>
      <w:tr w:rsidR="00A73751" w:rsidRPr="003E3A7B" w:rsidTr="00665AAB">
        <w:trPr>
          <w:trHeight w:val="866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pStyle w:val="a4"/>
              <w:widowControl/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3E3A7B">
              <w:rPr>
                <w:rFonts w:ascii="仿宋_GB2312" w:eastAsia="仿宋_GB2312" w:hAnsi="Times New Roman" w:cs="仿宋_GB2312" w:hint="eastAsia"/>
                <w:kern w:val="2"/>
              </w:rPr>
              <w:t>合计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51" w:rsidRPr="003E3A7B" w:rsidRDefault="00A73751" w:rsidP="00665AAB">
            <w:pPr>
              <w:autoSpaceDE w:val="0"/>
              <w:spacing w:line="2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E3A7B">
              <w:rPr>
                <w:rFonts w:ascii="Times New Roman" w:eastAsia="仿宋_GB2312" w:hAnsi="Times New Roman"/>
                <w:sz w:val="24"/>
                <w:lang/>
              </w:rPr>
              <w:t>181</w:t>
            </w:r>
            <w:r w:rsidRPr="003E3A7B">
              <w:rPr>
                <w:rFonts w:ascii="仿宋_GB2312" w:eastAsia="仿宋_GB2312" w:hAnsi="Times New Roman" w:cs="仿宋_GB2312" w:hint="eastAsia"/>
                <w:sz w:val="24"/>
                <w:lang/>
              </w:rPr>
              <w:t>人</w:t>
            </w:r>
          </w:p>
        </w:tc>
      </w:tr>
    </w:tbl>
    <w:p w:rsidR="00A73751" w:rsidRDefault="00A73751" w:rsidP="00A73751">
      <w:pPr>
        <w:autoSpaceDE w:val="0"/>
        <w:spacing w:line="240" w:lineRule="atLeast"/>
        <w:rPr>
          <w:szCs w:val="21"/>
        </w:rPr>
      </w:pPr>
      <w:r>
        <w:rPr>
          <w:szCs w:val="21"/>
          <w:lang/>
        </w:rPr>
        <w:t xml:space="preserve"> </w:t>
      </w:r>
    </w:p>
    <w:p w:rsidR="00A73751" w:rsidRDefault="00A73751" w:rsidP="00A7375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73751" w:rsidRDefault="00A73751" w:rsidP="00A73751"/>
    <w:p w:rsidR="00080B23" w:rsidRDefault="00080B23"/>
    <w:sectPr w:rsidR="00080B23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7B" w:rsidRDefault="0024319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3E3A7B" w:rsidRDefault="00243198">
                <w:pPr>
                  <w:pStyle w:val="a3"/>
                  <w:rPr>
                    <w:rFonts w:hint="eastAsia"/>
                    <w:lang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  <w:lang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  <w:lang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  <w:lang/>
                  </w:rPr>
                  <w:fldChar w:fldCharType="separate"/>
                </w:r>
                <w:r w:rsidR="00A73751">
                  <w:rPr>
                    <w:rFonts w:ascii="宋体" w:hAnsi="宋体" w:cs="宋体"/>
                    <w:noProof/>
                    <w:sz w:val="28"/>
                    <w:szCs w:val="28"/>
                    <w:lang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  <w:lang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73751"/>
    <w:rsid w:val="00080B23"/>
    <w:rsid w:val="00243198"/>
    <w:rsid w:val="00A7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737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73751"/>
    <w:rPr>
      <w:rFonts w:ascii="Calibri" w:eastAsia="宋体" w:hAnsi="Calibri" w:cs="Times New Roman"/>
      <w:sz w:val="18"/>
      <w:szCs w:val="24"/>
    </w:rPr>
  </w:style>
  <w:style w:type="paragraph" w:styleId="a4">
    <w:name w:val="Normal (Web)"/>
    <w:basedOn w:val="a"/>
    <w:rsid w:val="00A7375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2025-07-23T06:43:00Z</dcterms:created>
  <dcterms:modified xsi:type="dcterms:W3CDTF">2025-07-23T06:43:00Z</dcterms:modified>
</cp:coreProperties>
</file>