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jc w:val="both"/>
        <w:rPr>
          <w:rFonts w:hint="default" w:ascii="黑体" w:hAnsi="黑体" w:eastAsia="黑体"/>
          <w:b w:val="0"/>
          <w:bCs/>
          <w:sz w:val="32"/>
          <w:szCs w:val="32"/>
        </w:rPr>
      </w:pPr>
      <w:r>
        <w:rPr>
          <w:rFonts w:hint="eastAsia" w:ascii="黑体" w:hAnsi="黑体" w:eastAsia="黑体"/>
          <w:b w:val="0"/>
          <w:bCs/>
          <w:sz w:val="32"/>
          <w:szCs w:val="32"/>
          <w:lang w:eastAsia="zh-CN"/>
        </w:rPr>
        <w:t>附件</w:t>
      </w:r>
      <w:r>
        <w:rPr>
          <w:rFonts w:hint="eastAsia" w:ascii="黑体" w:hAnsi="黑体" w:eastAsia="黑体"/>
          <w:b w:val="0"/>
          <w:bCs/>
          <w:sz w:val="32"/>
          <w:szCs w:val="32"/>
          <w:lang w:val="en-US" w:eastAsia="zh-CN"/>
        </w:rPr>
        <w:t>6</w:t>
      </w:r>
      <w:bookmarkStart w:id="58" w:name="_GoBack"/>
      <w:bookmarkEnd w:id="58"/>
    </w:p>
    <w:p>
      <w:pPr>
        <w:ind w:firstLine="964"/>
        <w:jc w:val="center"/>
        <w:rPr>
          <w:rFonts w:ascii="黑体" w:hAnsi="黑体" w:eastAsia="黑体"/>
          <w:b/>
          <w:sz w:val="48"/>
        </w:rPr>
      </w:pPr>
    </w:p>
    <w:p>
      <w:pPr>
        <w:ind w:firstLine="964"/>
        <w:jc w:val="center"/>
        <w:rPr>
          <w:rFonts w:ascii="黑体" w:hAnsi="黑体" w:eastAsia="黑体"/>
          <w:b/>
          <w:sz w:val="48"/>
        </w:rPr>
      </w:pPr>
    </w:p>
    <w:p>
      <w:pPr>
        <w:ind w:firstLine="964"/>
        <w:jc w:val="center"/>
        <w:rPr>
          <w:rFonts w:ascii="黑体" w:hAnsi="黑体" w:eastAsia="黑体"/>
          <w:b/>
          <w:sz w:val="48"/>
        </w:rPr>
      </w:pPr>
    </w:p>
    <w:p>
      <w:pPr>
        <w:ind w:firstLine="964"/>
        <w:jc w:val="center"/>
        <w:rPr>
          <w:rFonts w:ascii="黑体" w:hAnsi="黑体" w:eastAsia="黑体"/>
          <w:b/>
          <w:sz w:val="48"/>
        </w:rPr>
      </w:pPr>
    </w:p>
    <w:p>
      <w:pPr>
        <w:ind w:firstLine="964"/>
        <w:jc w:val="center"/>
        <w:rPr>
          <w:rFonts w:ascii="黑体" w:hAnsi="黑体" w:eastAsia="黑体"/>
          <w:b/>
          <w:sz w:val="48"/>
        </w:rPr>
      </w:pPr>
    </w:p>
    <w:p>
      <w:pPr>
        <w:pBdr>
          <w:bottom w:val="thinThickSmallGap" w:color="999999" w:sz="24" w:space="1"/>
        </w:pBdr>
        <w:jc w:val="center"/>
        <w:rPr>
          <w:rFonts w:ascii="微软雅黑" w:hAnsi="微软雅黑"/>
          <w:b/>
          <w:sz w:val="36"/>
          <w:szCs w:val="36"/>
        </w:rPr>
      </w:pPr>
      <w:bookmarkStart w:id="0" w:name="OLE_LINK7"/>
      <w:bookmarkStart w:id="1" w:name="OLE_LINK9"/>
      <w:bookmarkStart w:id="2" w:name="OLE_LINK8"/>
      <w:r>
        <w:rPr>
          <w:rFonts w:hint="eastAsia" w:ascii="微软雅黑" w:hAnsi="微软雅黑"/>
          <w:b/>
          <w:sz w:val="36"/>
          <w:szCs w:val="36"/>
        </w:rPr>
        <w:t>职称评审管理信息系统</w:t>
      </w:r>
    </w:p>
    <w:bookmarkEnd w:id="0"/>
    <w:bookmarkEnd w:id="1"/>
    <w:bookmarkEnd w:id="2"/>
    <w:p>
      <w:pPr>
        <w:jc w:val="center"/>
        <w:rPr>
          <w:rFonts w:ascii="微软雅黑" w:hAnsi="微软雅黑"/>
          <w:b/>
          <w:sz w:val="48"/>
          <w:szCs w:val="48"/>
        </w:rPr>
      </w:pPr>
      <w:r>
        <w:rPr>
          <w:rFonts w:hint="eastAsia" w:ascii="微软雅黑" w:hAnsi="微软雅黑"/>
          <w:b/>
          <w:sz w:val="48"/>
          <w:szCs w:val="48"/>
        </w:rPr>
        <w:t>用户操作手册</w:t>
      </w:r>
    </w:p>
    <w:p>
      <w:pPr>
        <w:jc w:val="center"/>
        <w:rPr>
          <w:rFonts w:ascii="微软雅黑" w:hAnsi="微软雅黑" w:eastAsia="黑体"/>
          <w:b/>
          <w:sz w:val="48"/>
          <w:szCs w:val="48"/>
        </w:rPr>
      </w:pPr>
      <w:r>
        <w:rPr>
          <w:rFonts w:hint="eastAsia" w:ascii="黑体" w:hAnsi="黑体" w:eastAsia="黑体"/>
          <w:b/>
          <w:sz w:val="56"/>
        </w:rPr>
        <w:t>V1.</w:t>
      </w:r>
      <w:r>
        <w:rPr>
          <w:rFonts w:ascii="黑体" w:hAnsi="黑体" w:eastAsia="黑体"/>
          <w:b/>
          <w:sz w:val="56"/>
        </w:rPr>
        <w:t>3</w:t>
      </w:r>
    </w:p>
    <w:p>
      <w:pPr>
        <w:ind w:firstLine="1124"/>
        <w:jc w:val="center"/>
        <w:rPr>
          <w:rFonts w:ascii="黑体" w:hAnsi="黑体" w:eastAsia="黑体"/>
          <w:b/>
          <w:sz w:val="56"/>
        </w:rPr>
      </w:pPr>
    </w:p>
    <w:p>
      <w:pPr>
        <w:ind w:firstLine="1124"/>
        <w:jc w:val="center"/>
        <w:rPr>
          <w:rFonts w:ascii="黑体" w:hAnsi="黑体" w:eastAsia="黑体"/>
          <w:b/>
          <w:sz w:val="56"/>
        </w:rPr>
      </w:pPr>
    </w:p>
    <w:p>
      <w:pPr>
        <w:rPr>
          <w:rFonts w:ascii="黑体" w:hAnsi="黑体" w:eastAsia="黑体"/>
          <w:b/>
          <w:sz w:val="56"/>
        </w:rPr>
      </w:pPr>
    </w:p>
    <w:p>
      <w:pPr>
        <w:ind w:firstLine="643"/>
        <w:jc w:val="center"/>
        <w:rPr>
          <w:b/>
          <w:sz w:val="32"/>
          <w:szCs w:val="32"/>
        </w:rPr>
      </w:pPr>
      <w:r>
        <w:rPr>
          <w:rFonts w:hint="eastAsia"/>
          <w:b/>
          <w:sz w:val="32"/>
          <w:szCs w:val="32"/>
        </w:rPr>
        <w:t>山大地纬软件股份有限公司</w:t>
      </w:r>
    </w:p>
    <w:p>
      <w:pPr>
        <w:ind w:firstLine="643"/>
        <w:jc w:val="center"/>
        <w:rPr>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b/>
          <w:sz w:val="32"/>
          <w:szCs w:val="32"/>
        </w:rPr>
        <w:t>二〇一九年十二月</w:t>
      </w:r>
    </w:p>
    <w:p>
      <w:pPr>
        <w:pStyle w:val="14"/>
        <w:ind w:firstLine="0" w:firstLineChars="0"/>
        <w:jc w:val="center"/>
        <w:rPr>
          <w:sz w:val="44"/>
          <w:szCs w:val="44"/>
        </w:rPr>
      </w:pPr>
      <w:r>
        <w:rPr>
          <w:rFonts w:hint="eastAsia"/>
          <w:sz w:val="44"/>
          <w:szCs w:val="44"/>
        </w:rPr>
        <w:t>前言</w:t>
      </w:r>
    </w:p>
    <w:p>
      <w:pPr>
        <w:pStyle w:val="14"/>
        <w:ind w:firstLine="0" w:firstLineChars="0"/>
        <w:jc w:val="center"/>
        <w:rPr>
          <w:sz w:val="44"/>
          <w:szCs w:val="44"/>
        </w:rPr>
      </w:pPr>
    </w:p>
    <w:p>
      <w:pPr>
        <w:pStyle w:val="14"/>
        <w:ind w:firstLine="480"/>
      </w:pPr>
      <w:r>
        <w:rPr>
          <w:rFonts w:hint="eastAsia"/>
        </w:rPr>
        <w:t>为更好的掌握职称评审管理信息系统的管理操作，我们编写了《职称评审管理系统-用户操作手册》，本手册详细介绍了应用软件的功能，业务流程、具体操作步骤等内容，以便更好的了解应用软件的使用范围和使用方法。</w:t>
      </w:r>
    </w:p>
    <w:p>
      <w:pPr>
        <w:pStyle w:val="14"/>
        <w:ind w:firstLine="480"/>
      </w:pPr>
      <w:r>
        <w:rPr>
          <w:rFonts w:hint="eastAsia"/>
        </w:rPr>
        <w:t>本手册由山大地纬软件股份有限公司编写。</w:t>
      </w:r>
    </w:p>
    <w:p>
      <w:pPr>
        <w:pStyle w:val="14"/>
        <w:ind w:firstLine="480"/>
      </w:pPr>
      <w:r>
        <w:rPr>
          <w:rFonts w:hint="eastAsia"/>
        </w:rPr>
        <w:t>本手册适用于职称评审管理信息系统。</w:t>
      </w:r>
    </w:p>
    <w:p/>
    <w:p/>
    <w:p/>
    <w:p/>
    <w:p/>
    <w:p/>
    <w:p/>
    <w:p/>
    <w:p/>
    <w:p/>
    <w:p/>
    <w:p/>
    <w:p/>
    <w:p/>
    <w:p/>
    <w:p/>
    <w:p/>
    <w:p/>
    <w:p/>
    <w:p/>
    <w:p/>
    <w:sdt>
      <w:sdtPr>
        <w:rPr>
          <w:rFonts w:eastAsia="宋体" w:asciiTheme="minorHAnsi" w:hAnsiTheme="minorHAnsi"/>
          <w:kern w:val="2"/>
          <w:sz w:val="28"/>
          <w:lang w:val="zh-CN"/>
        </w:rPr>
        <w:id w:val="-1075505025"/>
        <w:docPartObj>
          <w:docPartGallery w:val="Table of Contents"/>
          <w:docPartUnique/>
        </w:docPartObj>
      </w:sdtPr>
      <w:sdtEndPr>
        <w:rPr>
          <w:rFonts w:eastAsia="宋体" w:asciiTheme="minorHAnsi" w:hAnsiTheme="minorHAnsi"/>
          <w:bCs/>
          <w:kern w:val="2"/>
          <w:sz w:val="24"/>
          <w:lang w:val="zh-CN"/>
        </w:rPr>
      </w:sdtEndPr>
      <w:sdtContent>
        <w:p>
          <w:pPr>
            <w:spacing w:after="0"/>
            <w:jc w:val="center"/>
          </w:pPr>
          <w:r>
            <w:rPr>
              <w:rFonts w:ascii="宋体" w:hAnsi="宋体" w:eastAsia="宋体"/>
              <w:sz w:val="21"/>
            </w:rPr>
            <w:t>目录</w:t>
          </w:r>
        </w:p>
        <w:p>
          <w:pPr>
            <w:pStyle w:val="9"/>
            <w:tabs>
              <w:tab w:val="right" w:leader="dot" w:pos="8296"/>
            </w:tabs>
            <w:rPr>
              <w:rFonts w:asciiTheme="minorHAnsi" w:hAnsiTheme="minorHAnsi" w:eastAsiaTheme="minorEastAsia"/>
              <w:kern w:val="2"/>
              <w:sz w:val="21"/>
            </w:rPr>
          </w:pPr>
          <w:r>
            <w:rPr>
              <w:szCs w:val="24"/>
            </w:rPr>
            <w:fldChar w:fldCharType="begin"/>
          </w:r>
          <w:r>
            <w:rPr>
              <w:szCs w:val="24"/>
            </w:rPr>
            <w:instrText xml:space="preserve"> TOC \o "1-3" \h \z \u </w:instrText>
          </w:r>
          <w:r>
            <w:rPr>
              <w:szCs w:val="24"/>
            </w:rPr>
            <w:fldChar w:fldCharType="separate"/>
          </w:r>
          <w:r>
            <w:fldChar w:fldCharType="begin"/>
          </w:r>
          <w:r>
            <w:instrText xml:space="preserve"> HYPERLINK \l "_Toc26902730" </w:instrText>
          </w:r>
          <w:r>
            <w:fldChar w:fldCharType="separate"/>
          </w:r>
          <w:r>
            <w:rPr>
              <w:rStyle w:val="13"/>
            </w:rPr>
            <w:t>第一章 系统使用前准备工作</w:t>
          </w:r>
          <w:r>
            <w:tab/>
          </w:r>
          <w:r>
            <w:fldChar w:fldCharType="begin"/>
          </w:r>
          <w:r>
            <w:instrText xml:space="preserve"> PAGEREF _Toc26902730 \h </w:instrText>
          </w:r>
          <w:r>
            <w:fldChar w:fldCharType="separate"/>
          </w:r>
          <w:r>
            <w:t>6</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"_Toc26902731" </w:instrText>
          </w:r>
          <w:r>
            <w:fldChar w:fldCharType="separate"/>
          </w:r>
          <w:r>
            <w:rPr>
              <w:rStyle w:val="13"/>
            </w:rPr>
            <w:t>1.1</w:t>
          </w:r>
          <w:r>
            <w:rPr>
              <w:rFonts w:asciiTheme="minorHAnsi" w:hAnsiTheme="minorHAnsi" w:eastAsiaTheme="minorEastAsia"/>
              <w:kern w:val="2"/>
              <w:sz w:val="21"/>
            </w:rPr>
            <w:tab/>
          </w:r>
          <w:r>
            <w:rPr>
              <w:rStyle w:val="13"/>
            </w:rPr>
            <w:t>操作系统及浏览器设置</w:t>
          </w:r>
          <w:r>
            <w:tab/>
          </w:r>
          <w:r>
            <w:fldChar w:fldCharType="begin"/>
          </w:r>
          <w:r>
            <w:instrText xml:space="preserve"> PAGEREF _Toc26902731 \h </w:instrText>
          </w:r>
          <w:r>
            <w:fldChar w:fldCharType="separate"/>
          </w:r>
          <w:r>
            <w:t>6</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"_Toc26902732" </w:instrText>
          </w:r>
          <w:r>
            <w:fldChar w:fldCharType="separate"/>
          </w:r>
          <w:r>
            <w:rPr>
              <w:rStyle w:val="13"/>
            </w:rPr>
            <w:t>1.2</w:t>
          </w:r>
          <w:r>
            <w:rPr>
              <w:rFonts w:asciiTheme="minorHAnsi" w:hAnsiTheme="minorHAnsi" w:eastAsiaTheme="minorEastAsia"/>
              <w:kern w:val="2"/>
              <w:sz w:val="21"/>
            </w:rPr>
            <w:tab/>
          </w:r>
          <w:r>
            <w:rPr>
              <w:rStyle w:val="13"/>
            </w:rPr>
            <w:t>系统登录</w:t>
          </w:r>
          <w:r>
            <w:tab/>
          </w:r>
          <w:r>
            <w:fldChar w:fldCharType="begin"/>
          </w:r>
          <w:r>
            <w:instrText xml:space="preserve"> PAGEREF _Toc26902732 \h </w:instrText>
          </w:r>
          <w:r>
            <w:fldChar w:fldCharType="separate"/>
          </w:r>
          <w:r>
            <w:t>7</w:t>
          </w:r>
          <w:r>
            <w:fldChar w:fldCharType="end"/>
          </w:r>
          <w:r>
            <w:fldChar w:fldCharType="end"/>
          </w:r>
        </w:p>
        <w:p>
          <w:pPr>
            <w:pStyle w:val="9"/>
            <w:tabs>
              <w:tab w:val="right" w:leader="dot" w:pos="8296"/>
            </w:tabs>
            <w:rPr>
              <w:rFonts w:asciiTheme="minorHAnsi" w:hAnsiTheme="minorHAnsi" w:eastAsiaTheme="minorEastAsia"/>
              <w:kern w:val="2"/>
              <w:sz w:val="21"/>
            </w:rPr>
          </w:pPr>
          <w:r>
            <w:fldChar w:fldCharType="begin"/>
          </w:r>
          <w:r>
            <w:instrText xml:space="preserve"> HYPERLINK \l "_Toc26902733" </w:instrText>
          </w:r>
          <w:r>
            <w:fldChar w:fldCharType="separate"/>
          </w:r>
          <w:r>
            <w:rPr>
              <w:rStyle w:val="13"/>
            </w:rPr>
            <w:t>第二章 单位端业务流程</w:t>
          </w:r>
          <w:r>
            <w:tab/>
          </w:r>
          <w:r>
            <w:fldChar w:fldCharType="begin"/>
          </w:r>
          <w:r>
            <w:instrText xml:space="preserve"> PAGEREF _Toc26902733 \h </w:instrText>
          </w:r>
          <w:r>
            <w:fldChar w:fldCharType="separate"/>
          </w:r>
          <w:r>
            <w:t>9</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"_Toc26902734" </w:instrText>
          </w:r>
          <w:r>
            <w:fldChar w:fldCharType="separate"/>
          </w:r>
          <w:r>
            <w:rPr>
              <w:rStyle w:val="13"/>
              <w:rFonts w:ascii="宋体" w:hAnsi="宋体" w:eastAsia="宋体" w:cs="宋体"/>
            </w:rPr>
            <w:t>2.1</w:t>
          </w:r>
          <w:r>
            <w:rPr>
              <w:rFonts w:asciiTheme="minorHAnsi" w:hAnsiTheme="minorHAnsi" w:eastAsiaTheme="minorEastAsia"/>
              <w:kern w:val="2"/>
              <w:sz w:val="21"/>
            </w:rPr>
            <w:tab/>
          </w:r>
          <w:r>
            <w:rPr>
              <w:rStyle w:val="13"/>
            </w:rPr>
            <w:t>在线职称申报</w:t>
          </w:r>
          <w:r>
            <w:tab/>
          </w:r>
          <w:r>
            <w:fldChar w:fldCharType="begin"/>
          </w:r>
          <w:r>
            <w:instrText xml:space="preserve"> PAGEREF _Toc26902734 \h </w:instrText>
          </w:r>
          <w:r>
            <w:fldChar w:fldCharType="separate"/>
          </w:r>
          <w:r>
            <w:t>9</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"_Toc26902735" </w:instrText>
          </w:r>
          <w:r>
            <w:fldChar w:fldCharType="separate"/>
          </w:r>
          <w:r>
            <w:rPr>
              <w:rStyle w:val="13"/>
              <w:rFonts w:ascii="宋体" w:hAnsi="宋体" w:eastAsia="宋体" w:cs="宋体"/>
            </w:rPr>
            <w:t>2.3.1</w:t>
          </w:r>
          <w:r>
            <w:rPr>
              <w:rFonts w:asciiTheme="minorHAnsi" w:hAnsiTheme="minorHAnsi" w:eastAsiaTheme="minorEastAsia"/>
              <w:kern w:val="2"/>
              <w:sz w:val="21"/>
            </w:rPr>
            <w:tab/>
          </w:r>
          <w:r>
            <w:rPr>
              <w:rStyle w:val="13"/>
            </w:rPr>
            <w:t>在线申报</w:t>
          </w:r>
          <w:r>
            <w:tab/>
          </w:r>
          <w:r>
            <w:fldChar w:fldCharType="begin"/>
          </w:r>
          <w:r>
            <w:instrText xml:space="preserve"> PAGEREF _Toc26902735 \h </w:instrText>
          </w:r>
          <w:r>
            <w:fldChar w:fldCharType="separate"/>
          </w:r>
          <w:r>
            <w:t>9</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"_Toc26902736" </w:instrText>
          </w:r>
          <w:r>
            <w:fldChar w:fldCharType="separate"/>
          </w:r>
          <w:r>
            <w:rPr>
              <w:rStyle w:val="13"/>
              <w:rFonts w:ascii="宋体" w:hAnsi="宋体" w:eastAsia="宋体" w:cs="宋体"/>
            </w:rPr>
            <w:t>2.3.2</w:t>
          </w:r>
          <w:r>
            <w:rPr>
              <w:rFonts w:asciiTheme="minorHAnsi" w:hAnsiTheme="minorHAnsi" w:eastAsiaTheme="minorEastAsia"/>
              <w:kern w:val="2"/>
              <w:sz w:val="21"/>
            </w:rPr>
            <w:tab/>
          </w:r>
          <w:r>
            <w:rPr>
              <w:rStyle w:val="13"/>
            </w:rPr>
            <w:t>组织评审</w:t>
          </w:r>
          <w:r>
            <w:tab/>
          </w:r>
          <w:r>
            <w:fldChar w:fldCharType="begin"/>
          </w:r>
          <w:r>
            <w:instrText xml:space="preserve"> PAGEREF _Toc26902736 \h </w:instrText>
          </w:r>
          <w:r>
            <w:fldChar w:fldCharType="separate"/>
          </w:r>
          <w:r>
            <w:t>26</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"_Toc26902737" </w:instrText>
          </w:r>
          <w:r>
            <w:fldChar w:fldCharType="separate"/>
          </w:r>
          <w:r>
            <w:rPr>
              <w:rStyle w:val="13"/>
              <w:rFonts w:ascii="宋体" w:hAnsi="宋体" w:eastAsia="宋体" w:cs="宋体"/>
            </w:rPr>
            <w:t>2.3.3</w:t>
          </w:r>
          <w:r>
            <w:rPr>
              <w:rFonts w:asciiTheme="minorHAnsi" w:hAnsiTheme="minorHAnsi" w:eastAsiaTheme="minorEastAsia"/>
              <w:kern w:val="2"/>
              <w:sz w:val="21"/>
            </w:rPr>
            <w:tab/>
          </w:r>
          <w:r>
            <w:rPr>
              <w:rStyle w:val="13"/>
            </w:rPr>
            <w:t>评审准备</w:t>
          </w:r>
          <w:r>
            <w:tab/>
          </w:r>
          <w:r>
            <w:fldChar w:fldCharType="begin"/>
          </w:r>
          <w:r>
            <w:instrText xml:space="preserve"> PAGEREF _Toc26902737 \h </w:instrText>
          </w:r>
          <w:r>
            <w:fldChar w:fldCharType="separate"/>
          </w:r>
          <w:r>
            <w:t>31</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"_Toc26902738" </w:instrText>
          </w:r>
          <w:r>
            <w:fldChar w:fldCharType="separate"/>
          </w:r>
          <w:r>
            <w:rPr>
              <w:rStyle w:val="13"/>
              <w:rFonts w:ascii="宋体" w:hAnsi="宋体" w:eastAsia="宋体" w:cs="宋体"/>
            </w:rPr>
            <w:t>2.3.4</w:t>
          </w:r>
          <w:r>
            <w:rPr>
              <w:rFonts w:asciiTheme="minorHAnsi" w:hAnsiTheme="minorHAnsi" w:eastAsiaTheme="minorEastAsia"/>
              <w:kern w:val="2"/>
              <w:sz w:val="21"/>
            </w:rPr>
            <w:tab/>
          </w:r>
          <w:r>
            <w:rPr>
              <w:rStyle w:val="13"/>
            </w:rPr>
            <w:t>评审结果管理</w:t>
          </w:r>
          <w:r>
            <w:tab/>
          </w:r>
          <w:r>
            <w:fldChar w:fldCharType="begin"/>
          </w:r>
          <w:r>
            <w:instrText xml:space="preserve"> PAGEREF _Toc26902738 \h </w:instrText>
          </w:r>
          <w:r>
            <w:fldChar w:fldCharType="separate"/>
          </w:r>
          <w:r>
            <w:t>42</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"_Toc26902739" </w:instrText>
          </w:r>
          <w:r>
            <w:fldChar w:fldCharType="separate"/>
          </w:r>
          <w:r>
            <w:rPr>
              <w:rStyle w:val="13"/>
            </w:rPr>
            <w:t>2.4</w:t>
          </w:r>
          <w:r>
            <w:rPr>
              <w:rFonts w:asciiTheme="minorHAnsi" w:hAnsiTheme="minorHAnsi" w:eastAsiaTheme="minorEastAsia"/>
              <w:kern w:val="2"/>
              <w:sz w:val="21"/>
            </w:rPr>
            <w:tab/>
          </w:r>
          <w:r>
            <w:rPr>
              <w:rStyle w:val="13"/>
            </w:rPr>
            <w:t>评审计划管理</w:t>
          </w:r>
          <w:r>
            <w:tab/>
          </w:r>
          <w:r>
            <w:fldChar w:fldCharType="begin"/>
          </w:r>
          <w:r>
            <w:instrText xml:space="preserve"> PAGEREF _Toc26902739 \h </w:instrText>
          </w:r>
          <w:r>
            <w:fldChar w:fldCharType="separate"/>
          </w:r>
          <w:r>
            <w:t>45</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"_Toc26902740" </w:instrText>
          </w:r>
          <w:r>
            <w:fldChar w:fldCharType="separate"/>
          </w:r>
          <w:r>
            <w:rPr>
              <w:rStyle w:val="13"/>
              <w:rFonts w:ascii="宋体" w:hAnsi="宋体" w:eastAsia="宋体" w:cs="宋体"/>
            </w:rPr>
            <w:t>2.1.1</w:t>
          </w:r>
          <w:r>
            <w:rPr>
              <w:rFonts w:asciiTheme="minorHAnsi" w:hAnsiTheme="minorHAnsi" w:eastAsiaTheme="minorEastAsia"/>
              <w:kern w:val="2"/>
              <w:sz w:val="21"/>
            </w:rPr>
            <w:tab/>
          </w:r>
          <w:r>
            <w:rPr>
              <w:rStyle w:val="13"/>
            </w:rPr>
            <w:t>计划申报</w:t>
          </w:r>
          <w:r>
            <w:tab/>
          </w:r>
          <w:r>
            <w:fldChar w:fldCharType="begin"/>
          </w:r>
          <w:r>
            <w:instrText xml:space="preserve"> PAGEREF _Toc26902740 \h </w:instrText>
          </w:r>
          <w:r>
            <w:fldChar w:fldCharType="separate"/>
          </w:r>
          <w:r>
            <w:t>45</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"_Toc26902741" </w:instrText>
          </w:r>
          <w:r>
            <w:fldChar w:fldCharType="separate"/>
          </w:r>
          <w:r>
            <w:rPr>
              <w:rStyle w:val="13"/>
              <w:rFonts w:ascii="宋体" w:hAnsi="宋体" w:eastAsia="宋体" w:cs="宋体"/>
            </w:rPr>
            <w:t>2.1.2</w:t>
          </w:r>
          <w:r>
            <w:rPr>
              <w:rFonts w:asciiTheme="minorHAnsi" w:hAnsiTheme="minorHAnsi" w:eastAsiaTheme="minorEastAsia"/>
              <w:kern w:val="2"/>
              <w:sz w:val="21"/>
            </w:rPr>
            <w:tab/>
          </w:r>
          <w:r>
            <w:rPr>
              <w:rStyle w:val="13"/>
            </w:rPr>
            <w:t>计划申报查询</w:t>
          </w:r>
          <w:r>
            <w:tab/>
          </w:r>
          <w:r>
            <w:fldChar w:fldCharType="begin"/>
          </w:r>
          <w:r>
            <w:instrText xml:space="preserve"> PAGEREF _Toc26902741 \h </w:instrText>
          </w:r>
          <w:r>
            <w:fldChar w:fldCharType="separate"/>
          </w:r>
          <w:r>
            <w:t>46</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"_Toc26902742" </w:instrText>
          </w:r>
          <w:r>
            <w:fldChar w:fldCharType="separate"/>
          </w:r>
          <w:r>
            <w:rPr>
              <w:rStyle w:val="13"/>
              <w:rFonts w:ascii="宋体" w:hAnsi="宋体" w:eastAsia="宋体" w:cs="宋体"/>
            </w:rPr>
            <w:t>2.1.3</w:t>
          </w:r>
          <w:r>
            <w:rPr>
              <w:rFonts w:asciiTheme="minorHAnsi" w:hAnsiTheme="minorHAnsi" w:eastAsiaTheme="minorEastAsia"/>
              <w:kern w:val="2"/>
              <w:sz w:val="21"/>
            </w:rPr>
            <w:tab/>
          </w:r>
          <w:r>
            <w:rPr>
              <w:rStyle w:val="13"/>
            </w:rPr>
            <w:t>计划审批核准</w:t>
          </w:r>
          <w:r>
            <w:tab/>
          </w:r>
          <w:r>
            <w:fldChar w:fldCharType="begin"/>
          </w:r>
          <w:r>
            <w:instrText xml:space="preserve"> PAGEREF _Toc26902742 \h </w:instrText>
          </w:r>
          <w:r>
            <w:fldChar w:fldCharType="separate"/>
          </w:r>
          <w:r>
            <w:t>47</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"_Toc26902743" </w:instrText>
          </w:r>
          <w:r>
            <w:fldChar w:fldCharType="separate"/>
          </w:r>
          <w:r>
            <w:rPr>
              <w:rStyle w:val="13"/>
              <w:rFonts w:ascii="宋体" w:hAnsi="宋体" w:eastAsia="宋体" w:cs="宋体"/>
            </w:rPr>
            <w:t>2.1.4</w:t>
          </w:r>
          <w:r>
            <w:rPr>
              <w:rFonts w:asciiTheme="minorHAnsi" w:hAnsiTheme="minorHAnsi" w:eastAsiaTheme="minorEastAsia"/>
              <w:kern w:val="2"/>
              <w:sz w:val="21"/>
            </w:rPr>
            <w:tab/>
          </w:r>
          <w:r>
            <w:rPr>
              <w:rStyle w:val="13"/>
            </w:rPr>
            <w:t>计划申报审核查询</w:t>
          </w:r>
          <w:r>
            <w:tab/>
          </w:r>
          <w:r>
            <w:fldChar w:fldCharType="begin"/>
          </w:r>
          <w:r>
            <w:instrText xml:space="preserve"> PAGEREF _Toc26902743 \h </w:instrText>
          </w:r>
          <w:r>
            <w:fldChar w:fldCharType="separate"/>
          </w:r>
          <w:r>
            <w:t>48</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"_Toc26902744" </w:instrText>
          </w:r>
          <w:r>
            <w:fldChar w:fldCharType="separate"/>
          </w:r>
          <w:r>
            <w:rPr>
              <w:rStyle w:val="13"/>
            </w:rPr>
            <w:t>2.5</w:t>
          </w:r>
          <w:r>
            <w:rPr>
              <w:rFonts w:asciiTheme="minorHAnsi" w:hAnsiTheme="minorHAnsi" w:eastAsiaTheme="minorEastAsia"/>
              <w:kern w:val="2"/>
              <w:sz w:val="21"/>
            </w:rPr>
            <w:tab/>
          </w:r>
          <w:r>
            <w:rPr>
              <w:rStyle w:val="13"/>
            </w:rPr>
            <w:t>评审委员会管理</w:t>
          </w:r>
          <w:r>
            <w:tab/>
          </w:r>
          <w:r>
            <w:fldChar w:fldCharType="begin"/>
          </w:r>
          <w:r>
            <w:instrText xml:space="preserve"> PAGEREF _Toc26902744 \h </w:instrText>
          </w:r>
          <w:r>
            <w:fldChar w:fldCharType="separate"/>
          </w:r>
          <w:r>
            <w:t>48</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"_Toc26902745" </w:instrText>
          </w:r>
          <w:r>
            <w:fldChar w:fldCharType="separate"/>
          </w:r>
          <w:r>
            <w:rPr>
              <w:rStyle w:val="13"/>
              <w:rFonts w:ascii="宋体" w:hAnsi="宋体" w:eastAsia="宋体" w:cs="宋体"/>
            </w:rPr>
            <w:t>2.2.1</w:t>
          </w:r>
          <w:r>
            <w:rPr>
              <w:rFonts w:asciiTheme="minorHAnsi" w:hAnsiTheme="minorHAnsi" w:eastAsiaTheme="minorEastAsia"/>
              <w:kern w:val="2"/>
              <w:sz w:val="21"/>
            </w:rPr>
            <w:tab/>
          </w:r>
          <w:r>
            <w:rPr>
              <w:rStyle w:val="13"/>
            </w:rPr>
            <w:t>组织成立评委会</w:t>
          </w:r>
          <w:r>
            <w:tab/>
          </w:r>
          <w:r>
            <w:fldChar w:fldCharType="begin"/>
          </w:r>
          <w:r>
            <w:instrText xml:space="preserve"> PAGEREF _Toc26902745 \h </w:instrText>
          </w:r>
          <w:r>
            <w:fldChar w:fldCharType="separate"/>
          </w:r>
          <w:r>
            <w:t>48</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"_Toc26902746" </w:instrText>
          </w:r>
          <w:r>
            <w:fldChar w:fldCharType="separate"/>
          </w:r>
          <w:r>
            <w:rPr>
              <w:rStyle w:val="13"/>
              <w:rFonts w:ascii="宋体" w:hAnsi="宋体" w:eastAsia="宋体" w:cs="宋体"/>
            </w:rPr>
            <w:t>2.2.2</w:t>
          </w:r>
          <w:r>
            <w:rPr>
              <w:rFonts w:asciiTheme="minorHAnsi" w:hAnsiTheme="minorHAnsi" w:eastAsiaTheme="minorEastAsia"/>
              <w:kern w:val="2"/>
              <w:sz w:val="21"/>
            </w:rPr>
            <w:tab/>
          </w:r>
          <w:r>
            <w:rPr>
              <w:rStyle w:val="13"/>
            </w:rPr>
            <w:t>备案申报</w:t>
          </w:r>
          <w:r>
            <w:tab/>
          </w:r>
          <w:r>
            <w:fldChar w:fldCharType="begin"/>
          </w:r>
          <w:r>
            <w:instrText xml:space="preserve"> PAGEREF _Toc26902746 \h </w:instrText>
          </w:r>
          <w:r>
            <w:fldChar w:fldCharType="separate"/>
          </w:r>
          <w:r>
            <w:t>53</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"_Toc26902747" </w:instrText>
          </w:r>
          <w:r>
            <w:fldChar w:fldCharType="separate"/>
          </w:r>
          <w:r>
            <w:rPr>
              <w:rStyle w:val="13"/>
              <w:rFonts w:ascii="宋体" w:hAnsi="宋体" w:eastAsia="宋体" w:cs="宋体"/>
            </w:rPr>
            <w:t>2.2.3</w:t>
          </w:r>
          <w:r>
            <w:rPr>
              <w:rFonts w:asciiTheme="minorHAnsi" w:hAnsiTheme="minorHAnsi" w:eastAsiaTheme="minorEastAsia"/>
              <w:kern w:val="2"/>
              <w:sz w:val="21"/>
            </w:rPr>
            <w:tab/>
          </w:r>
          <w:r>
            <w:rPr>
              <w:rStyle w:val="13"/>
            </w:rPr>
            <w:t>备案调整申报</w:t>
          </w:r>
          <w:r>
            <w:tab/>
          </w:r>
          <w:r>
            <w:fldChar w:fldCharType="begin"/>
          </w:r>
          <w:r>
            <w:instrText xml:space="preserve"> PAGEREF _Toc26902747 \h </w:instrText>
          </w:r>
          <w:r>
            <w:fldChar w:fldCharType="separate"/>
          </w:r>
          <w:r>
            <w:t>54</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"_Toc26902748" </w:instrText>
          </w:r>
          <w:r>
            <w:fldChar w:fldCharType="separate"/>
          </w:r>
          <w:r>
            <w:rPr>
              <w:rStyle w:val="13"/>
              <w:rFonts w:ascii="宋体" w:hAnsi="宋体" w:eastAsia="宋体" w:cs="宋体"/>
            </w:rPr>
            <w:t>2.2.4</w:t>
          </w:r>
          <w:r>
            <w:rPr>
              <w:rFonts w:asciiTheme="minorHAnsi" w:hAnsiTheme="minorHAnsi" w:eastAsiaTheme="minorEastAsia"/>
              <w:kern w:val="2"/>
              <w:sz w:val="21"/>
            </w:rPr>
            <w:tab/>
          </w:r>
          <w:r>
            <w:rPr>
              <w:rStyle w:val="13"/>
            </w:rPr>
            <w:t>备案审核</w:t>
          </w:r>
          <w:r>
            <w:tab/>
          </w:r>
          <w:r>
            <w:fldChar w:fldCharType="begin"/>
          </w:r>
          <w:r>
            <w:instrText xml:space="preserve"> PAGEREF _Toc26902748 \h </w:instrText>
          </w:r>
          <w:r>
            <w:fldChar w:fldCharType="separate"/>
          </w:r>
          <w:r>
            <w:t>55</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"_Toc26902749" </w:instrText>
          </w:r>
          <w:r>
            <w:fldChar w:fldCharType="separate"/>
          </w:r>
          <w:r>
            <w:rPr>
              <w:rStyle w:val="13"/>
              <w:rFonts w:ascii="宋体" w:hAnsi="宋体" w:eastAsia="宋体" w:cs="宋体"/>
            </w:rPr>
            <w:t>2.2.5</w:t>
          </w:r>
          <w:r>
            <w:rPr>
              <w:rFonts w:asciiTheme="minorHAnsi" w:hAnsiTheme="minorHAnsi" w:eastAsiaTheme="minorEastAsia"/>
              <w:kern w:val="2"/>
              <w:sz w:val="21"/>
            </w:rPr>
            <w:tab/>
          </w:r>
          <w:r>
            <w:rPr>
              <w:rStyle w:val="13"/>
            </w:rPr>
            <w:t>备案调整审核</w:t>
          </w:r>
          <w:r>
            <w:tab/>
          </w:r>
          <w:r>
            <w:fldChar w:fldCharType="begin"/>
          </w:r>
          <w:r>
            <w:instrText xml:space="preserve"> PAGEREF _Toc26902749 \h </w:instrText>
          </w:r>
          <w:r>
            <w:fldChar w:fldCharType="separate"/>
          </w:r>
          <w:r>
            <w:t>56</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"_Toc26902750" </w:instrText>
          </w:r>
          <w:r>
            <w:fldChar w:fldCharType="separate"/>
          </w:r>
          <w:r>
            <w:rPr>
              <w:rStyle w:val="13"/>
            </w:rPr>
            <w:t>2.6</w:t>
          </w:r>
          <w:r>
            <w:rPr>
              <w:rFonts w:asciiTheme="minorHAnsi" w:hAnsiTheme="minorHAnsi" w:eastAsiaTheme="minorEastAsia"/>
              <w:kern w:val="2"/>
              <w:sz w:val="21"/>
            </w:rPr>
            <w:tab/>
          </w:r>
          <w:r>
            <w:rPr>
              <w:rStyle w:val="13"/>
            </w:rPr>
            <w:t>评审活动监督管理</w:t>
          </w:r>
          <w:r>
            <w:tab/>
          </w:r>
          <w:r>
            <w:fldChar w:fldCharType="begin"/>
          </w:r>
          <w:r>
            <w:instrText xml:space="preserve"> PAGEREF _Toc26902750 \h </w:instrText>
          </w:r>
          <w:r>
            <w:fldChar w:fldCharType="separate"/>
          </w:r>
          <w:r>
            <w:t>56</w:t>
          </w:r>
          <w:r>
            <w:fldChar w:fldCharType="end"/>
          </w:r>
          <w:r>
            <w:fldChar w:fldCharType="end"/>
          </w:r>
        </w:p>
        <w:p>
          <w:pPr>
            <w:pStyle w:val="6"/>
            <w:tabs>
              <w:tab w:val="left" w:pos="1680"/>
              <w:tab w:val="right" w:leader="dot" w:pos="8296"/>
            </w:tabs>
            <w:ind w:left="880"/>
            <w:rPr>
              <w:rFonts w:asciiTheme="minorHAnsi" w:hAnsiTheme="minorHAnsi" w:eastAsiaTheme="minorEastAsia"/>
              <w:kern w:val="2"/>
              <w:sz w:val="21"/>
            </w:rPr>
          </w:pPr>
          <w:r>
            <w:fldChar w:fldCharType="begin"/>
          </w:r>
          <w:r>
            <w:instrText xml:space="preserve"> HYPERLINK \l "_Toc26902751" </w:instrText>
          </w:r>
          <w:r>
            <w:fldChar w:fldCharType="separate"/>
          </w:r>
          <w:r>
            <w:rPr>
              <w:rStyle w:val="13"/>
              <w:rFonts w:ascii="宋体" w:hAnsi="宋体" w:eastAsia="宋体" w:cs="宋体"/>
            </w:rPr>
            <w:t>2.4.1</w:t>
          </w:r>
          <w:r>
            <w:rPr>
              <w:rFonts w:asciiTheme="minorHAnsi" w:hAnsiTheme="minorHAnsi" w:eastAsiaTheme="minorEastAsia"/>
              <w:kern w:val="2"/>
              <w:sz w:val="21"/>
            </w:rPr>
            <w:tab/>
          </w:r>
          <w:r>
            <w:rPr>
              <w:rStyle w:val="13"/>
            </w:rPr>
            <w:t>查看评审进度</w:t>
          </w:r>
          <w:r>
            <w:tab/>
          </w:r>
          <w:r>
            <w:fldChar w:fldCharType="begin"/>
          </w:r>
          <w:r>
            <w:instrText xml:space="preserve"> PAGEREF _Toc26902751 \h </w:instrText>
          </w:r>
          <w:r>
            <w:fldChar w:fldCharType="separate"/>
          </w:r>
          <w:r>
            <w:t>56</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"_Toc26902752" </w:instrText>
          </w:r>
          <w:r>
            <w:fldChar w:fldCharType="separate"/>
          </w:r>
          <w:r>
            <w:rPr>
              <w:rStyle w:val="13"/>
            </w:rPr>
            <w:t>2.7</w:t>
          </w:r>
          <w:r>
            <w:rPr>
              <w:rFonts w:asciiTheme="minorHAnsi" w:hAnsiTheme="minorHAnsi" w:eastAsiaTheme="minorEastAsia"/>
              <w:kern w:val="2"/>
              <w:sz w:val="21"/>
            </w:rPr>
            <w:tab/>
          </w:r>
          <w:r>
            <w:rPr>
              <w:rStyle w:val="13"/>
            </w:rPr>
            <w:t>社保查询</w:t>
          </w:r>
          <w:r>
            <w:tab/>
          </w:r>
          <w:r>
            <w:fldChar w:fldCharType="begin"/>
          </w:r>
          <w:r>
            <w:instrText xml:space="preserve"> PAGEREF _Toc26902752 \h </w:instrText>
          </w:r>
          <w:r>
            <w:fldChar w:fldCharType="separate"/>
          </w:r>
          <w:r>
            <w:t>57</w:t>
          </w:r>
          <w:r>
            <w:fldChar w:fldCharType="end"/>
          </w:r>
          <w:r>
            <w:fldChar w:fldCharType="end"/>
          </w:r>
        </w:p>
        <w:p>
          <w:pPr>
            <w:pStyle w:val="9"/>
            <w:tabs>
              <w:tab w:val="right" w:leader="dot" w:pos="8296"/>
            </w:tabs>
            <w:rPr>
              <w:rFonts w:asciiTheme="minorHAnsi" w:hAnsiTheme="minorHAnsi" w:eastAsiaTheme="minorEastAsia"/>
              <w:kern w:val="2"/>
              <w:sz w:val="21"/>
            </w:rPr>
          </w:pPr>
          <w:r>
            <w:fldChar w:fldCharType="begin"/>
          </w:r>
          <w:r>
            <w:instrText xml:space="preserve"> HYPERLINK \l "_Toc26902753" </w:instrText>
          </w:r>
          <w:r>
            <w:fldChar w:fldCharType="separate"/>
          </w:r>
          <w:r>
            <w:rPr>
              <w:rStyle w:val="13"/>
            </w:rPr>
            <w:t>第三章 个人端业务流程</w:t>
          </w:r>
          <w:r>
            <w:tab/>
          </w:r>
          <w:r>
            <w:fldChar w:fldCharType="begin"/>
          </w:r>
          <w:r>
            <w:instrText xml:space="preserve"> PAGEREF _Toc26902753 \h </w:instrText>
          </w:r>
          <w:r>
            <w:fldChar w:fldCharType="separate"/>
          </w:r>
          <w:r>
            <w:t>58</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"_Toc26902754" </w:instrText>
          </w:r>
          <w:r>
            <w:fldChar w:fldCharType="separate"/>
          </w:r>
          <w:r>
            <w:rPr>
              <w:rStyle w:val="13"/>
              <w:rFonts w:ascii="宋体" w:hAnsi="宋体" w:eastAsia="宋体" w:cs="宋体"/>
            </w:rPr>
            <w:t>3.1</w:t>
          </w:r>
          <w:r>
            <w:rPr>
              <w:rFonts w:asciiTheme="minorHAnsi" w:hAnsiTheme="minorHAnsi" w:eastAsiaTheme="minorEastAsia"/>
              <w:kern w:val="2"/>
              <w:sz w:val="21"/>
            </w:rPr>
            <w:tab/>
          </w:r>
          <w:r>
            <w:rPr>
              <w:rStyle w:val="13"/>
            </w:rPr>
            <w:t>个人申报</w:t>
          </w:r>
          <w:r>
            <w:tab/>
          </w:r>
          <w:r>
            <w:fldChar w:fldCharType="begin"/>
          </w:r>
          <w:r>
            <w:instrText xml:space="preserve"> PAGEREF _Toc26902754 \h </w:instrText>
          </w:r>
          <w:r>
            <w:fldChar w:fldCharType="separate"/>
          </w:r>
          <w:r>
            <w:t>58</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"_Toc26902755" </w:instrText>
          </w:r>
          <w:r>
            <w:fldChar w:fldCharType="separate"/>
          </w:r>
          <w:r>
            <w:rPr>
              <w:rStyle w:val="13"/>
              <w:rFonts w:ascii="宋体" w:hAnsi="宋体" w:eastAsia="宋体" w:cs="宋体"/>
            </w:rPr>
            <w:t>3.2</w:t>
          </w:r>
          <w:r>
            <w:rPr>
              <w:rFonts w:asciiTheme="minorHAnsi" w:hAnsiTheme="minorHAnsi" w:eastAsiaTheme="minorEastAsia"/>
              <w:kern w:val="2"/>
              <w:sz w:val="21"/>
            </w:rPr>
            <w:tab/>
          </w:r>
          <w:r>
            <w:rPr>
              <w:rStyle w:val="13"/>
            </w:rPr>
            <w:t>维护所属单位信息</w:t>
          </w:r>
          <w:r>
            <w:tab/>
          </w:r>
          <w:r>
            <w:fldChar w:fldCharType="begin"/>
          </w:r>
          <w:r>
            <w:instrText xml:space="preserve"> PAGEREF _Toc26902755 \h </w:instrText>
          </w:r>
          <w:r>
            <w:fldChar w:fldCharType="separate"/>
          </w:r>
          <w:r>
            <w:t>68</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"_Toc26902756" </w:instrText>
          </w:r>
          <w:r>
            <w:fldChar w:fldCharType="separate"/>
          </w:r>
          <w:r>
            <w:rPr>
              <w:rStyle w:val="13"/>
              <w:rFonts w:ascii="宋体" w:hAnsi="宋体" w:eastAsia="宋体" w:cs="宋体"/>
            </w:rPr>
            <w:t>3.3</w:t>
          </w:r>
          <w:r>
            <w:rPr>
              <w:rFonts w:asciiTheme="minorHAnsi" w:hAnsiTheme="minorHAnsi" w:eastAsiaTheme="minorEastAsia"/>
              <w:kern w:val="2"/>
              <w:sz w:val="21"/>
            </w:rPr>
            <w:tab/>
          </w:r>
          <w:r>
            <w:rPr>
              <w:rStyle w:val="13"/>
            </w:rPr>
            <w:t>维护个人信息</w:t>
          </w:r>
          <w:r>
            <w:tab/>
          </w:r>
          <w:r>
            <w:fldChar w:fldCharType="begin"/>
          </w:r>
          <w:r>
            <w:instrText xml:space="preserve"> PAGEREF _Toc26902756 \h </w:instrText>
          </w:r>
          <w:r>
            <w:fldChar w:fldCharType="separate"/>
          </w:r>
          <w:r>
            <w:t>69</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"_Toc26902757" </w:instrText>
          </w:r>
          <w:r>
            <w:fldChar w:fldCharType="separate"/>
          </w:r>
          <w:r>
            <w:rPr>
              <w:rStyle w:val="13"/>
              <w:rFonts w:ascii="宋体" w:hAnsi="宋体" w:eastAsia="宋体" w:cs="宋体"/>
            </w:rPr>
            <w:t>3.4</w:t>
          </w:r>
          <w:r>
            <w:rPr>
              <w:rFonts w:asciiTheme="minorHAnsi" w:hAnsiTheme="minorHAnsi" w:eastAsiaTheme="minorEastAsia"/>
              <w:kern w:val="2"/>
              <w:sz w:val="21"/>
            </w:rPr>
            <w:tab/>
          </w:r>
          <w:r>
            <w:rPr>
              <w:rStyle w:val="13"/>
            </w:rPr>
            <w:t>个人申报查询</w:t>
          </w:r>
          <w:r>
            <w:tab/>
          </w:r>
          <w:r>
            <w:fldChar w:fldCharType="begin"/>
          </w:r>
          <w:r>
            <w:instrText xml:space="preserve"> PAGEREF _Toc26902757 \h </w:instrText>
          </w:r>
          <w:r>
            <w:fldChar w:fldCharType="separate"/>
          </w:r>
          <w:r>
            <w:t>79</w:t>
          </w:r>
          <w:r>
            <w:fldChar w:fldCharType="end"/>
          </w:r>
          <w:r>
            <w:fldChar w:fldCharType="end"/>
          </w:r>
        </w:p>
        <w:p>
          <w:pPr>
            <w:pStyle w:val="9"/>
            <w:tabs>
              <w:tab w:val="right" w:leader="dot" w:pos="8296"/>
            </w:tabs>
            <w:rPr>
              <w:rFonts w:asciiTheme="minorHAnsi" w:hAnsiTheme="minorHAnsi" w:eastAsiaTheme="minorEastAsia"/>
              <w:kern w:val="2"/>
              <w:sz w:val="21"/>
            </w:rPr>
          </w:pPr>
          <w:r>
            <w:fldChar w:fldCharType="begin"/>
          </w:r>
          <w:r>
            <w:instrText xml:space="preserve"> HYPERLINK \l "_Toc26902758" </w:instrText>
          </w:r>
          <w:r>
            <w:fldChar w:fldCharType="separate"/>
          </w:r>
          <w:r>
            <w:rPr>
              <w:rStyle w:val="13"/>
            </w:rPr>
            <w:t>第四章 专家端业务流程</w:t>
          </w:r>
          <w:r>
            <w:tab/>
          </w:r>
          <w:r>
            <w:fldChar w:fldCharType="begin"/>
          </w:r>
          <w:r>
            <w:instrText xml:space="preserve"> PAGEREF _Toc26902758 \h </w:instrText>
          </w:r>
          <w:r>
            <w:fldChar w:fldCharType="separate"/>
          </w:r>
          <w:r>
            <w:t>81</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"_Toc26902759" </w:instrText>
          </w:r>
          <w:r>
            <w:fldChar w:fldCharType="separate"/>
          </w:r>
          <w:r>
            <w:rPr>
              <w:rStyle w:val="13"/>
              <w:rFonts w:ascii="宋体" w:hAnsi="宋体" w:eastAsia="宋体" w:cs="宋体"/>
            </w:rPr>
            <w:t>4.1</w:t>
          </w:r>
          <w:r>
            <w:rPr>
              <w:rFonts w:asciiTheme="minorHAnsi" w:hAnsiTheme="minorHAnsi" w:eastAsiaTheme="minorEastAsia"/>
              <w:kern w:val="2"/>
              <w:sz w:val="21"/>
            </w:rPr>
            <w:tab/>
          </w:r>
          <w:r>
            <w:rPr>
              <w:rStyle w:val="13"/>
            </w:rPr>
            <w:t>在线评分</w:t>
          </w:r>
          <w:r>
            <w:tab/>
          </w:r>
          <w:r>
            <w:fldChar w:fldCharType="begin"/>
          </w:r>
          <w:r>
            <w:instrText xml:space="preserve"> PAGEREF _Toc26902759 \h </w:instrText>
          </w:r>
          <w:r>
            <w:fldChar w:fldCharType="separate"/>
          </w:r>
          <w:r>
            <w:t>81</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"_Toc26902760" </w:instrText>
          </w:r>
          <w:r>
            <w:fldChar w:fldCharType="separate"/>
          </w:r>
          <w:r>
            <w:rPr>
              <w:rStyle w:val="13"/>
              <w:rFonts w:ascii="宋体" w:hAnsi="宋体" w:eastAsia="宋体" w:cs="宋体"/>
            </w:rPr>
            <w:t>4.2</w:t>
          </w:r>
          <w:r>
            <w:rPr>
              <w:rFonts w:asciiTheme="minorHAnsi" w:hAnsiTheme="minorHAnsi" w:eastAsiaTheme="minorEastAsia"/>
              <w:kern w:val="2"/>
              <w:sz w:val="21"/>
            </w:rPr>
            <w:tab/>
          </w:r>
          <w:r>
            <w:rPr>
              <w:rStyle w:val="13"/>
            </w:rPr>
            <w:t>在线初评</w:t>
          </w:r>
          <w:r>
            <w:tab/>
          </w:r>
          <w:r>
            <w:fldChar w:fldCharType="begin"/>
          </w:r>
          <w:r>
            <w:instrText xml:space="preserve"> PAGEREF _Toc26902760 \h </w:instrText>
          </w:r>
          <w:r>
            <w:fldChar w:fldCharType="separate"/>
          </w:r>
          <w:r>
            <w:t>82</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"_Toc26902761" </w:instrText>
          </w:r>
          <w:r>
            <w:fldChar w:fldCharType="separate"/>
          </w:r>
          <w:r>
            <w:rPr>
              <w:rStyle w:val="13"/>
              <w:rFonts w:ascii="宋体" w:hAnsi="宋体" w:eastAsia="宋体" w:cs="宋体"/>
            </w:rPr>
            <w:t>4.3</w:t>
          </w:r>
          <w:r>
            <w:rPr>
              <w:rFonts w:asciiTheme="minorHAnsi" w:hAnsiTheme="minorHAnsi" w:eastAsiaTheme="minorEastAsia"/>
              <w:kern w:val="2"/>
              <w:sz w:val="21"/>
            </w:rPr>
            <w:tab/>
          </w:r>
          <w:r>
            <w:rPr>
              <w:rStyle w:val="13"/>
            </w:rPr>
            <w:t>在线投票</w:t>
          </w:r>
          <w:r>
            <w:tab/>
          </w:r>
          <w:r>
            <w:fldChar w:fldCharType="begin"/>
          </w:r>
          <w:r>
            <w:instrText xml:space="preserve"> PAGEREF _Toc26902761 \h </w:instrText>
          </w:r>
          <w:r>
            <w:fldChar w:fldCharType="separate"/>
          </w:r>
          <w:r>
            <w:t>84</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"_Toc26902762" </w:instrText>
          </w:r>
          <w:r>
            <w:fldChar w:fldCharType="separate"/>
          </w:r>
          <w:r>
            <w:rPr>
              <w:rStyle w:val="13"/>
              <w:rFonts w:ascii="宋体" w:hAnsi="宋体" w:eastAsia="宋体" w:cs="宋体"/>
            </w:rPr>
            <w:t>4.4</w:t>
          </w:r>
          <w:r>
            <w:rPr>
              <w:rFonts w:asciiTheme="minorHAnsi" w:hAnsiTheme="minorHAnsi" w:eastAsiaTheme="minorEastAsia"/>
              <w:kern w:val="2"/>
              <w:sz w:val="21"/>
            </w:rPr>
            <w:tab/>
          </w:r>
          <w:r>
            <w:rPr>
              <w:rStyle w:val="13"/>
            </w:rPr>
            <w:t>确认评审结果</w:t>
          </w:r>
          <w:r>
            <w:tab/>
          </w:r>
          <w:r>
            <w:fldChar w:fldCharType="begin"/>
          </w:r>
          <w:r>
            <w:instrText xml:space="preserve"> PAGEREF _Toc26902762 \h </w:instrText>
          </w:r>
          <w:r>
            <w:fldChar w:fldCharType="separate"/>
          </w:r>
          <w:r>
            <w:t>86</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"_Toc26902763" </w:instrText>
          </w:r>
          <w:r>
            <w:fldChar w:fldCharType="separate"/>
          </w:r>
          <w:r>
            <w:rPr>
              <w:rStyle w:val="13"/>
              <w:rFonts w:ascii="宋体" w:hAnsi="宋体" w:eastAsia="宋体" w:cs="宋体"/>
            </w:rPr>
            <w:t>4.5</w:t>
          </w:r>
          <w:r>
            <w:rPr>
              <w:rFonts w:asciiTheme="minorHAnsi" w:hAnsiTheme="minorHAnsi" w:eastAsiaTheme="minorEastAsia"/>
              <w:kern w:val="2"/>
              <w:sz w:val="21"/>
            </w:rPr>
            <w:tab/>
          </w:r>
          <w:r>
            <w:rPr>
              <w:rStyle w:val="13"/>
            </w:rPr>
            <w:t>评审结果查询</w:t>
          </w:r>
          <w:r>
            <w:tab/>
          </w:r>
          <w:r>
            <w:fldChar w:fldCharType="begin"/>
          </w:r>
          <w:r>
            <w:instrText xml:space="preserve"> PAGEREF _Toc26902763 \h </w:instrText>
          </w:r>
          <w:r>
            <w:fldChar w:fldCharType="separate"/>
          </w:r>
          <w:r>
            <w:t>89</w:t>
          </w:r>
          <w:r>
            <w:fldChar w:fldCharType="end"/>
          </w:r>
          <w:r>
            <w:fldChar w:fldCharType="end"/>
          </w:r>
        </w:p>
        <w:p>
          <w:pPr>
            <w:pStyle w:val="9"/>
            <w:tabs>
              <w:tab w:val="right" w:leader="dot" w:pos="8296"/>
            </w:tabs>
            <w:rPr>
              <w:rFonts w:asciiTheme="minorHAnsi" w:hAnsiTheme="minorHAnsi" w:eastAsiaTheme="minorEastAsia"/>
              <w:kern w:val="2"/>
              <w:sz w:val="21"/>
            </w:rPr>
          </w:pPr>
          <w:r>
            <w:fldChar w:fldCharType="begin"/>
          </w:r>
          <w:r>
            <w:instrText xml:space="preserve"> HYPERLINK \l "_Toc26902764" </w:instrText>
          </w:r>
          <w:r>
            <w:fldChar w:fldCharType="separate"/>
          </w:r>
          <w:r>
            <w:rPr>
              <w:rStyle w:val="13"/>
            </w:rPr>
            <w:t>第五章 系统管理</w:t>
          </w:r>
          <w:r>
            <w:tab/>
          </w:r>
          <w:r>
            <w:fldChar w:fldCharType="begin"/>
          </w:r>
          <w:r>
            <w:instrText xml:space="preserve"> PAGEREF _Toc26902764 \h </w:instrText>
          </w:r>
          <w:r>
            <w:fldChar w:fldCharType="separate"/>
          </w:r>
          <w:r>
            <w:t>90</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"_Toc26902765" </w:instrText>
          </w:r>
          <w:r>
            <w:fldChar w:fldCharType="separate"/>
          </w:r>
          <w:r>
            <w:rPr>
              <w:rStyle w:val="13"/>
              <w:rFonts w:ascii="宋体" w:hAnsi="宋体" w:eastAsia="宋体" w:cs="宋体"/>
            </w:rPr>
            <w:t>5.1</w:t>
          </w:r>
          <w:r>
            <w:rPr>
              <w:rFonts w:asciiTheme="minorHAnsi" w:hAnsiTheme="minorHAnsi" w:eastAsiaTheme="minorEastAsia"/>
              <w:kern w:val="2"/>
              <w:sz w:val="21"/>
            </w:rPr>
            <w:tab/>
          </w:r>
          <w:r>
            <w:rPr>
              <w:rStyle w:val="13"/>
            </w:rPr>
            <w:t>单位专家管理</w:t>
          </w:r>
          <w:r>
            <w:tab/>
          </w:r>
          <w:r>
            <w:fldChar w:fldCharType="begin"/>
          </w:r>
          <w:r>
            <w:instrText xml:space="preserve"> PAGEREF _Toc26902765 \h </w:instrText>
          </w:r>
          <w:r>
            <w:fldChar w:fldCharType="separate"/>
          </w:r>
          <w:r>
            <w:t>90</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"_Toc26902766" </w:instrText>
          </w:r>
          <w:r>
            <w:fldChar w:fldCharType="separate"/>
          </w:r>
          <w:r>
            <w:rPr>
              <w:rStyle w:val="13"/>
              <w:rFonts w:ascii="宋体" w:hAnsi="宋体" w:eastAsia="宋体" w:cs="宋体"/>
            </w:rPr>
            <w:t>5.2</w:t>
          </w:r>
          <w:r>
            <w:rPr>
              <w:rFonts w:asciiTheme="minorHAnsi" w:hAnsiTheme="minorHAnsi" w:eastAsiaTheme="minorEastAsia"/>
              <w:kern w:val="2"/>
              <w:sz w:val="21"/>
            </w:rPr>
            <w:tab/>
          </w:r>
          <w:r>
            <w:rPr>
              <w:rStyle w:val="13"/>
            </w:rPr>
            <w:t>单位信息管理</w:t>
          </w:r>
          <w:r>
            <w:tab/>
          </w:r>
          <w:r>
            <w:fldChar w:fldCharType="begin"/>
          </w:r>
          <w:r>
            <w:instrText xml:space="preserve"> PAGEREF _Toc26902766 \h </w:instrText>
          </w:r>
          <w:r>
            <w:fldChar w:fldCharType="separate"/>
          </w:r>
          <w:r>
            <w:t>96</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"_Toc26902767" </w:instrText>
          </w:r>
          <w:r>
            <w:fldChar w:fldCharType="separate"/>
          </w:r>
          <w:r>
            <w:rPr>
              <w:rStyle w:val="13"/>
              <w:rFonts w:ascii="宋体" w:hAnsi="宋体" w:eastAsia="宋体" w:cs="宋体"/>
            </w:rPr>
            <w:t>5.3</w:t>
          </w:r>
          <w:r>
            <w:rPr>
              <w:rFonts w:asciiTheme="minorHAnsi" w:hAnsiTheme="minorHAnsi" w:eastAsiaTheme="minorEastAsia"/>
              <w:kern w:val="2"/>
              <w:sz w:val="21"/>
            </w:rPr>
            <w:tab/>
          </w:r>
          <w:r>
            <w:rPr>
              <w:rStyle w:val="13"/>
            </w:rPr>
            <w:t>公告管理</w:t>
          </w:r>
          <w:r>
            <w:tab/>
          </w:r>
          <w:r>
            <w:fldChar w:fldCharType="begin"/>
          </w:r>
          <w:r>
            <w:instrText xml:space="preserve"> PAGEREF _Toc26902767 \h </w:instrText>
          </w:r>
          <w:r>
            <w:fldChar w:fldCharType="separate"/>
          </w:r>
          <w:r>
            <w:t>100</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"_Toc26902768" </w:instrText>
          </w:r>
          <w:r>
            <w:fldChar w:fldCharType="separate"/>
          </w:r>
          <w:r>
            <w:rPr>
              <w:rStyle w:val="13"/>
              <w:rFonts w:ascii="宋体" w:hAnsi="宋体" w:eastAsia="宋体" w:cs="宋体"/>
            </w:rPr>
            <w:t>5.4</w:t>
          </w:r>
          <w:r>
            <w:rPr>
              <w:rFonts w:asciiTheme="minorHAnsi" w:hAnsiTheme="minorHAnsi" w:eastAsiaTheme="minorEastAsia"/>
              <w:kern w:val="2"/>
              <w:sz w:val="21"/>
            </w:rPr>
            <w:tab/>
          </w:r>
          <w:r>
            <w:rPr>
              <w:rStyle w:val="13"/>
            </w:rPr>
            <w:t>资料管理</w:t>
          </w:r>
          <w:r>
            <w:tab/>
          </w:r>
          <w:r>
            <w:fldChar w:fldCharType="begin"/>
          </w:r>
          <w:r>
            <w:instrText xml:space="preserve"> PAGEREF _Toc26902768 \h </w:instrText>
          </w:r>
          <w:r>
            <w:fldChar w:fldCharType="separate"/>
          </w:r>
          <w:r>
            <w:t>101</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"_Toc26902769" </w:instrText>
          </w:r>
          <w:r>
            <w:fldChar w:fldCharType="separate"/>
          </w:r>
          <w:r>
            <w:rPr>
              <w:rStyle w:val="13"/>
              <w:rFonts w:ascii="宋体" w:hAnsi="宋体" w:eastAsia="宋体" w:cs="宋体"/>
            </w:rPr>
            <w:t>5.5</w:t>
          </w:r>
          <w:r>
            <w:rPr>
              <w:rFonts w:asciiTheme="minorHAnsi" w:hAnsiTheme="minorHAnsi" w:eastAsiaTheme="minorEastAsia"/>
              <w:kern w:val="2"/>
              <w:sz w:val="21"/>
            </w:rPr>
            <w:tab/>
          </w:r>
          <w:r>
            <w:rPr>
              <w:rStyle w:val="13"/>
            </w:rPr>
            <w:t>资料下载</w:t>
          </w:r>
          <w:r>
            <w:tab/>
          </w:r>
          <w:r>
            <w:fldChar w:fldCharType="begin"/>
          </w:r>
          <w:r>
            <w:instrText xml:space="preserve"> PAGEREF _Toc26902769 \h </w:instrText>
          </w:r>
          <w:r>
            <w:fldChar w:fldCharType="separate"/>
          </w:r>
          <w:r>
            <w:t>103</w:t>
          </w:r>
          <w:r>
            <w:fldChar w:fldCharType="end"/>
          </w:r>
          <w:r>
            <w:fldChar w:fldCharType="end"/>
          </w:r>
        </w:p>
        <w:p>
          <w:pPr>
            <w:pStyle w:val="10"/>
            <w:tabs>
              <w:tab w:val="left" w:pos="1050"/>
              <w:tab w:val="right" w:leader="dot" w:pos="8296"/>
            </w:tabs>
            <w:ind w:left="440"/>
            <w:rPr>
              <w:rFonts w:asciiTheme="minorHAnsi" w:hAnsiTheme="minorHAnsi" w:eastAsiaTheme="minorEastAsia"/>
              <w:kern w:val="2"/>
              <w:sz w:val="21"/>
            </w:rPr>
          </w:pPr>
          <w:r>
            <w:fldChar w:fldCharType="begin"/>
          </w:r>
          <w:r>
            <w:instrText xml:space="preserve"> HYPERLINK \l "_Toc26902770" </w:instrText>
          </w:r>
          <w:r>
            <w:fldChar w:fldCharType="separate"/>
          </w:r>
          <w:r>
            <w:rPr>
              <w:rStyle w:val="13"/>
              <w:rFonts w:ascii="宋体" w:hAnsi="宋体" w:eastAsia="宋体" w:cs="宋体"/>
            </w:rPr>
            <w:t>5.6</w:t>
          </w:r>
          <w:r>
            <w:rPr>
              <w:rFonts w:asciiTheme="minorHAnsi" w:hAnsiTheme="minorHAnsi" w:eastAsiaTheme="minorEastAsia"/>
              <w:kern w:val="2"/>
              <w:sz w:val="21"/>
            </w:rPr>
            <w:tab/>
          </w:r>
          <w:r>
            <w:rPr>
              <w:rStyle w:val="13"/>
            </w:rPr>
            <w:t>单位信息审核</w:t>
          </w:r>
          <w:r>
            <w:tab/>
          </w:r>
          <w:r>
            <w:fldChar w:fldCharType="begin"/>
          </w:r>
          <w:r>
            <w:instrText xml:space="preserve"> PAGEREF _Toc26902770 \h </w:instrText>
          </w:r>
          <w:r>
            <w:fldChar w:fldCharType="separate"/>
          </w:r>
          <w:r>
            <w:t>103</w:t>
          </w:r>
          <w:r>
            <w:fldChar w:fldCharType="end"/>
          </w:r>
          <w:r>
            <w:fldChar w:fldCharType="end"/>
          </w:r>
        </w:p>
        <w:p>
          <w:pPr>
            <w:pStyle w:val="9"/>
            <w:tabs>
              <w:tab w:val="right" w:leader="dot" w:pos="8296"/>
            </w:tabs>
            <w:rPr>
              <w:rFonts w:asciiTheme="minorHAnsi" w:hAnsiTheme="minorHAnsi" w:eastAsiaTheme="minorEastAsia"/>
              <w:kern w:val="2"/>
              <w:sz w:val="21"/>
            </w:rPr>
          </w:pPr>
          <w:r>
            <w:fldChar w:fldCharType="begin"/>
          </w:r>
          <w:r>
            <w:instrText xml:space="preserve"> HYPERLINK \l "_Toc26902771" </w:instrText>
          </w:r>
          <w:r>
            <w:fldChar w:fldCharType="separate"/>
          </w:r>
          <w:r>
            <w:rPr>
              <w:rStyle w:val="13"/>
            </w:rPr>
            <w:t>第六章 其他</w:t>
          </w:r>
          <w:r>
            <w:tab/>
          </w:r>
          <w:r>
            <w:fldChar w:fldCharType="begin"/>
          </w:r>
          <w:r>
            <w:instrText xml:space="preserve"> PAGEREF _Toc26902771 \h </w:instrText>
          </w:r>
          <w:r>
            <w:fldChar w:fldCharType="separate"/>
          </w:r>
          <w:r>
            <w:t>104</w:t>
          </w:r>
          <w:r>
            <w:fldChar w:fldCharType="end"/>
          </w:r>
          <w:r>
            <w:fldChar w:fldCharType="end"/>
          </w:r>
        </w:p>
        <w:p>
          <w:pPr>
            <w:pStyle w:val="10"/>
            <w:tabs>
              <w:tab w:val="right" w:leader="dot" w:pos="8296"/>
            </w:tabs>
            <w:ind w:left="440"/>
            <w:rPr>
              <w:rFonts w:asciiTheme="minorHAnsi" w:hAnsiTheme="minorHAnsi" w:eastAsiaTheme="minorEastAsia"/>
              <w:kern w:val="2"/>
              <w:sz w:val="21"/>
            </w:rPr>
          </w:pPr>
          <w:r>
            <w:fldChar w:fldCharType="begin"/>
          </w:r>
          <w:r>
            <w:instrText xml:space="preserve"> HYPERLINK \l "_Toc26902772" </w:instrText>
          </w:r>
          <w:r>
            <w:fldChar w:fldCharType="separate"/>
          </w:r>
          <w:r>
            <w:rPr>
              <w:rStyle w:val="13"/>
            </w:rPr>
            <w:t>6.1个人注册</w:t>
          </w:r>
          <w:r>
            <w:tab/>
          </w:r>
          <w:r>
            <w:fldChar w:fldCharType="begin"/>
          </w:r>
          <w:r>
            <w:instrText xml:space="preserve"> PAGEREF _Toc26902772 \h </w:instrText>
          </w:r>
          <w:r>
            <w:fldChar w:fldCharType="separate"/>
          </w:r>
          <w:r>
            <w:t>104</w:t>
          </w:r>
          <w:r>
            <w:fldChar w:fldCharType="end"/>
          </w:r>
          <w:r>
            <w:fldChar w:fldCharType="end"/>
          </w:r>
        </w:p>
        <w:p>
          <w:pPr>
            <w:pStyle w:val="10"/>
            <w:tabs>
              <w:tab w:val="right" w:leader="dot" w:pos="8296"/>
            </w:tabs>
            <w:ind w:left="440"/>
            <w:rPr>
              <w:rFonts w:asciiTheme="minorHAnsi" w:hAnsiTheme="minorHAnsi" w:eastAsiaTheme="minorEastAsia"/>
              <w:kern w:val="2"/>
              <w:sz w:val="21"/>
            </w:rPr>
          </w:pPr>
          <w:r>
            <w:fldChar w:fldCharType="begin"/>
          </w:r>
          <w:r>
            <w:instrText xml:space="preserve"> HYPERLINK \l "_Toc26902773" </w:instrText>
          </w:r>
          <w:r>
            <w:fldChar w:fldCharType="separate"/>
          </w:r>
          <w:r>
            <w:rPr>
              <w:rStyle w:val="13"/>
            </w:rPr>
            <w:t>6.2资格核验</w:t>
          </w:r>
          <w:r>
            <w:tab/>
          </w:r>
          <w:r>
            <w:fldChar w:fldCharType="begin"/>
          </w:r>
          <w:r>
            <w:instrText xml:space="preserve"> PAGEREF _Toc26902773 \h </w:instrText>
          </w:r>
          <w:r>
            <w:fldChar w:fldCharType="separate"/>
          </w:r>
          <w:r>
            <w:t>105</w:t>
          </w:r>
          <w:r>
            <w:fldChar w:fldCharType="end"/>
          </w:r>
          <w:r>
            <w:fldChar w:fldCharType="end"/>
          </w:r>
        </w:p>
        <w:p>
          <w:pPr>
            <w:pStyle w:val="10"/>
            <w:tabs>
              <w:tab w:val="right" w:leader="dot" w:pos="8296"/>
            </w:tabs>
            <w:ind w:left="440"/>
            <w:rPr>
              <w:rFonts w:asciiTheme="minorHAnsi" w:hAnsiTheme="minorHAnsi" w:eastAsiaTheme="minorEastAsia"/>
              <w:kern w:val="2"/>
              <w:sz w:val="21"/>
            </w:rPr>
          </w:pPr>
          <w:r>
            <w:fldChar w:fldCharType="begin"/>
          </w:r>
          <w:r>
            <w:instrText xml:space="preserve"> HYPERLINK \l "_Toc26902774" </w:instrText>
          </w:r>
          <w:r>
            <w:fldChar w:fldCharType="separate"/>
          </w:r>
          <w:r>
            <w:rPr>
              <w:rStyle w:val="13"/>
            </w:rPr>
            <w:t>6.3单位注册</w:t>
          </w:r>
          <w:r>
            <w:tab/>
          </w:r>
          <w:r>
            <w:fldChar w:fldCharType="begin"/>
          </w:r>
          <w:r>
            <w:instrText xml:space="preserve"> PAGEREF _Toc26902774 \h </w:instrText>
          </w:r>
          <w:r>
            <w:fldChar w:fldCharType="separate"/>
          </w:r>
          <w:r>
            <w:t>106</w:t>
          </w:r>
          <w:r>
            <w:fldChar w:fldCharType="end"/>
          </w:r>
          <w:r>
            <w:fldChar w:fldCharType="end"/>
          </w:r>
        </w:p>
        <w:p>
          <w:pPr>
            <w:pStyle w:val="10"/>
            <w:tabs>
              <w:tab w:val="right" w:leader="dot" w:pos="8296"/>
            </w:tabs>
            <w:ind w:left="440"/>
            <w:rPr>
              <w:rFonts w:asciiTheme="minorHAnsi" w:hAnsiTheme="minorHAnsi" w:eastAsiaTheme="minorEastAsia"/>
              <w:kern w:val="2"/>
              <w:sz w:val="21"/>
            </w:rPr>
          </w:pPr>
          <w:r>
            <w:fldChar w:fldCharType="begin"/>
          </w:r>
          <w:r>
            <w:instrText xml:space="preserve"> HYPERLINK \l "_Toc26902775" </w:instrText>
          </w:r>
          <w:r>
            <w:fldChar w:fldCharType="separate"/>
          </w:r>
          <w:r>
            <w:rPr>
              <w:rStyle w:val="13"/>
            </w:rPr>
            <w:t>6.4 重置密码</w:t>
          </w:r>
          <w:r>
            <w:tab/>
          </w:r>
          <w:r>
            <w:fldChar w:fldCharType="begin"/>
          </w:r>
          <w:r>
            <w:instrText xml:space="preserve"> PAGEREF _Toc26902775 \h </w:instrText>
          </w:r>
          <w:r>
            <w:fldChar w:fldCharType="separate"/>
          </w:r>
          <w:r>
            <w:t>108</w:t>
          </w:r>
          <w:r>
            <w:fldChar w:fldCharType="end"/>
          </w:r>
          <w:r>
            <w:fldChar w:fldCharType="end"/>
          </w:r>
        </w:p>
        <w:p>
          <w:pPr>
            <w:ind w:firstLine="482"/>
            <w:rPr>
              <w:rFonts w:hint="eastAsia"/>
            </w:rPr>
          </w:pPr>
          <w:r>
            <w:rPr>
              <w:bCs/>
              <w:szCs w:val="24"/>
              <w:lang w:val="zh-CN"/>
            </w:rPr>
            <w:fldChar w:fldCharType="end"/>
          </w:r>
        </w:p>
      </w:sdtContent>
    </w:sdt>
    <w:p/>
    <w:p>
      <w:pPr>
        <w:pStyle w:val="2"/>
      </w:pPr>
      <w:r>
        <w:rPr>
          <w:rFonts w:hint="eastAsia"/>
        </w:rPr>
        <w:t xml:space="preserve"> </w:t>
      </w:r>
      <w:bookmarkStart w:id="3" w:name="_Toc26902730"/>
      <w:r>
        <w:rPr>
          <w:rFonts w:hint="eastAsia"/>
        </w:rPr>
        <w:t>系统使用前准备工作</w:t>
      </w:r>
      <w:bookmarkEnd w:id="3"/>
    </w:p>
    <w:p>
      <w:pPr>
        <w:pStyle w:val="3"/>
        <w:numPr>
          <w:ilvl w:val="1"/>
          <w:numId w:val="2"/>
        </w:numPr>
      </w:pPr>
      <w:bookmarkStart w:id="4" w:name="_Toc26902731"/>
      <w:r>
        <w:rPr>
          <w:rFonts w:hint="eastAsia"/>
        </w:rPr>
        <w:t>操作系统及浏览器设置</w:t>
      </w:r>
      <w:bookmarkEnd w:id="4"/>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为了达到系统最佳使用效果，操作系统需要WindosXP及以上版本。客户端浏览器需要IE8、IE9、IE10、IE11。</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为了避免由于IE的安全设置导致使用信访综合管理平台时出现无法自动弹出工作窗口等问题，需要在IE中执行添加“受信站点”的步骤并且进行相关设置。</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操作步骤如下：</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1）打开IE浏览器，点击菜单栏中的“工具”，点击“Internet选项”，选择安全中的可信任站点，如下图：</w:t>
      </w:r>
    </w:p>
    <w:p>
      <w:pPr>
        <w:pStyle w:val="14"/>
        <w:ind w:firstLine="480"/>
        <w:jc w:val="center"/>
      </w:pPr>
      <w:r>
        <w:drawing>
          <wp:inline distT="0" distB="0" distL="0" distR="0">
            <wp:extent cx="3950970" cy="4701540"/>
            <wp:effectExtent l="0" t="0" r="11430" b="3810"/>
            <wp:docPr id="5"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true" noChangeArrowheads="true"/>
                    </pic:cNvPicPr>
                  </pic:nvPicPr>
                  <pic:blipFill>
                    <a:blip r:embed="rId10"/>
                    <a:srcRect/>
                    <a:stretch>
                      <a:fillRect/>
                    </a:stretch>
                  </pic:blipFill>
                  <pic:spPr>
                    <a:xfrm>
                      <a:off x="0" y="0"/>
                      <a:ext cx="3950970" cy="4701540"/>
                    </a:xfrm>
                    <a:prstGeom prst="rect">
                      <a:avLst/>
                    </a:prstGeom>
                    <a:noFill/>
                    <a:ln w="9525">
                      <a:noFill/>
                      <a:miter lim="800000"/>
                      <a:headEnd/>
                      <a:tailEnd/>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2）点击“自定义级别”，带有“ActiveX”的选项全部启用，如下图：</w:t>
      </w:r>
    </w:p>
    <w:p>
      <w:pPr>
        <w:pStyle w:val="14"/>
        <w:ind w:firstLine="480"/>
        <w:jc w:val="center"/>
      </w:pPr>
      <w:r>
        <w:rPr>
          <w:rFonts w:hint="eastAsia"/>
        </w:rPr>
        <w:drawing>
          <wp:inline distT="0" distB="0" distL="0" distR="0">
            <wp:extent cx="5274310" cy="3218180"/>
            <wp:effectExtent l="0" t="0" r="2540" b="1270"/>
            <wp:docPr id="3"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true" noChangeArrowheads="true"/>
                    </pic:cNvPicPr>
                  </pic:nvPicPr>
                  <pic:blipFill>
                    <a:blip r:embed="rId11"/>
                    <a:srcRect/>
                    <a:stretch>
                      <a:fillRect/>
                    </a:stretch>
                  </pic:blipFill>
                  <pic:spPr>
                    <a:xfrm>
                      <a:off x="0" y="0"/>
                      <a:ext cx="5274310" cy="3218684"/>
                    </a:xfrm>
                    <a:prstGeom prst="rect">
                      <a:avLst/>
                    </a:prstGeom>
                    <a:noFill/>
                    <a:ln w="9525">
                      <a:noFill/>
                      <a:miter lim="800000"/>
                      <a:headEnd/>
                      <a:tailEnd/>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3）点击可信任站点，添加职称评审管理信息系统登陆地址：https://127.0.0.1:8080/zcps</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注意：在最下面的“对该区域中的所有站点要求服务器验证（http：）（S）”要勾选。</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4）在“工具”中选择“弹出窗口阻止程序”中点击“关闭弹出窗口阻止程序”。</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5）如果IE浏览器有拦截广告等第三方工具，必须卸载或停用拦截工具。</w:t>
      </w:r>
    </w:p>
    <w:p>
      <w:pPr>
        <w:pStyle w:val="3"/>
        <w:numPr>
          <w:ilvl w:val="1"/>
          <w:numId w:val="2"/>
        </w:numPr>
      </w:pPr>
      <w:bookmarkStart w:id="5" w:name="_Toc26902732"/>
      <w:r>
        <w:rPr>
          <w:rFonts w:hint="eastAsia"/>
        </w:rPr>
        <w:t>系统登录</w:t>
      </w:r>
      <w:bookmarkEnd w:id="5"/>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在IE浏览器地址栏中输入</w:t>
      </w:r>
      <w:r>
        <w:fldChar w:fldCharType="begin"/>
      </w:r>
      <w:r>
        <w:instrText xml:space="preserve"> HYPERLINK "https://124.128.251.109:8181/lru" </w:instrText>
      </w:r>
      <w:r>
        <w:fldChar w:fldCharType="separate"/>
      </w:r>
      <w:r>
        <w:rPr>
          <w:rFonts w:hint="eastAsia" w:ascii="黑体" w:hAnsi="宋体" w:eastAsia="黑体" w:cs="黑体"/>
          <w:color w:val="000000"/>
          <w:lang w:bidi="ar"/>
        </w:rPr>
        <w:t>https://127.0.0.1:8080/z</w:t>
      </w:r>
      <w:r>
        <w:rPr>
          <w:rFonts w:ascii="黑体" w:hAnsi="宋体" w:eastAsia="黑体" w:cs="黑体"/>
          <w:color w:val="000000"/>
          <w:lang w:bidi="ar"/>
        </w:rPr>
        <w:fldChar w:fldCharType="end"/>
      </w:r>
      <w:r>
        <w:rPr>
          <w:rFonts w:hint="eastAsia" w:ascii="黑体" w:hAnsi="宋体" w:eastAsia="黑体" w:cs="黑体"/>
          <w:color w:val="000000"/>
          <w:lang w:bidi="ar"/>
        </w:rPr>
        <w:t>cps，然后在登录页面右侧输入</w:t>
      </w:r>
      <w:r>
        <w:rPr>
          <w:rFonts w:ascii="黑体" w:hAnsi="宋体" w:eastAsia="黑体" w:cs="黑体"/>
          <w:color w:val="000000"/>
          <w:lang w:bidi="ar"/>
        </w:rPr>
        <w:t>用户名</w:t>
      </w:r>
      <w:r>
        <w:rPr>
          <w:rFonts w:hint="eastAsia" w:ascii="黑体" w:hAnsi="宋体" w:eastAsia="黑体" w:cs="黑体"/>
          <w:color w:val="000000"/>
          <w:lang w:bidi="ar"/>
        </w:rPr>
        <w:t>、</w:t>
      </w:r>
      <w:r>
        <w:rPr>
          <w:rFonts w:ascii="黑体" w:hAnsi="宋体" w:eastAsia="黑体" w:cs="黑体"/>
          <w:color w:val="000000"/>
          <w:lang w:bidi="ar"/>
        </w:rPr>
        <w:t>密码登入系统</w:t>
      </w:r>
      <w:r>
        <w:rPr>
          <w:rFonts w:hint="eastAsia" w:ascii="黑体" w:hAnsi="宋体" w:eastAsia="黑体" w:cs="黑体"/>
          <w:color w:val="000000"/>
          <w:lang w:bidi="ar"/>
        </w:rPr>
        <w:t>。如下图</w:t>
      </w:r>
      <w:r>
        <w:rPr>
          <w:rFonts w:ascii="黑体" w:hAnsi="宋体" w:eastAsia="黑体" w:cs="黑体"/>
          <w:color w:val="000000"/>
          <w:lang w:bidi="ar"/>
        </w:rPr>
        <w:t>：</w:t>
      </w:r>
    </w:p>
    <w:p>
      <w:r>
        <w:drawing>
          <wp:inline distT="0" distB="0" distL="114300" distR="114300">
            <wp:extent cx="5265420" cy="2206625"/>
            <wp:effectExtent l="0" t="0" r="11430" b="3175"/>
            <wp:docPr id="2"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true"/>
                    </pic:cNvPicPr>
                  </pic:nvPicPr>
                  <pic:blipFill>
                    <a:blip r:embed="rId12"/>
                    <a:stretch>
                      <a:fillRect/>
                    </a:stretch>
                  </pic:blipFill>
                  <pic:spPr>
                    <a:xfrm>
                      <a:off x="0" y="0"/>
                      <a:ext cx="5265420" cy="22066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登入系统后</w:t>
      </w:r>
      <w:r>
        <w:rPr>
          <w:rFonts w:ascii="黑体" w:hAnsi="宋体" w:eastAsia="黑体" w:cs="黑体"/>
          <w:color w:val="000000"/>
          <w:lang w:bidi="ar"/>
        </w:rPr>
        <w:t>，进入主界面，</w:t>
      </w:r>
      <w:r>
        <w:rPr>
          <w:rFonts w:hint="eastAsia" w:ascii="黑体" w:hAnsi="宋体" w:eastAsia="黑体" w:cs="黑体"/>
          <w:color w:val="000000"/>
          <w:lang w:bidi="ar"/>
        </w:rPr>
        <w:t>主界面</w:t>
      </w:r>
      <w:r>
        <w:rPr>
          <w:rFonts w:ascii="黑体" w:hAnsi="宋体" w:eastAsia="黑体" w:cs="黑体"/>
          <w:color w:val="000000"/>
          <w:lang w:bidi="ar"/>
        </w:rPr>
        <w:t>包含</w:t>
      </w:r>
      <w:r>
        <w:rPr>
          <w:rFonts w:hint="eastAsia" w:ascii="黑体" w:hAnsi="宋体" w:eastAsia="黑体" w:cs="黑体"/>
          <w:color w:val="000000"/>
          <w:lang w:bidi="ar"/>
        </w:rPr>
        <w:t>待办事项模块</w:t>
      </w:r>
      <w:r>
        <w:rPr>
          <w:rFonts w:ascii="黑体" w:hAnsi="宋体" w:eastAsia="黑体" w:cs="黑体"/>
          <w:color w:val="000000"/>
          <w:lang w:bidi="ar"/>
        </w:rPr>
        <w:t>、</w:t>
      </w:r>
      <w:r>
        <w:rPr>
          <w:rFonts w:hint="eastAsia" w:ascii="黑体" w:hAnsi="宋体" w:eastAsia="黑体" w:cs="黑体"/>
          <w:color w:val="000000"/>
          <w:lang w:bidi="ar"/>
        </w:rPr>
        <w:t>评审活动</w:t>
      </w:r>
      <w:r>
        <w:rPr>
          <w:rFonts w:ascii="黑体" w:hAnsi="宋体" w:eastAsia="黑体" w:cs="黑体"/>
          <w:color w:val="000000"/>
          <w:lang w:bidi="ar"/>
        </w:rPr>
        <w:t>模块、</w:t>
      </w:r>
      <w:r>
        <w:rPr>
          <w:rFonts w:hint="eastAsia" w:ascii="黑体" w:hAnsi="宋体" w:eastAsia="黑体" w:cs="黑体"/>
          <w:color w:val="000000"/>
          <w:lang w:bidi="ar"/>
        </w:rPr>
        <w:t>评审活动通知</w:t>
      </w:r>
      <w:r>
        <w:rPr>
          <w:rFonts w:ascii="黑体" w:hAnsi="宋体" w:eastAsia="黑体" w:cs="黑体"/>
          <w:color w:val="000000"/>
          <w:lang w:bidi="ar"/>
        </w:rPr>
        <w:t>模块、</w:t>
      </w:r>
      <w:r>
        <w:rPr>
          <w:rFonts w:hint="eastAsia" w:ascii="黑体" w:hAnsi="宋体" w:eastAsia="黑体" w:cs="黑体"/>
          <w:color w:val="000000"/>
          <w:lang w:bidi="ar"/>
        </w:rPr>
        <w:t>工作概况</w:t>
      </w:r>
      <w:r>
        <w:rPr>
          <w:rFonts w:ascii="黑体" w:hAnsi="宋体" w:eastAsia="黑体" w:cs="黑体"/>
          <w:color w:val="000000"/>
          <w:lang w:bidi="ar"/>
        </w:rPr>
        <w:t>模块，详细如下图：</w:t>
      </w:r>
    </w:p>
    <w:p>
      <w:r>
        <w:drawing>
          <wp:inline distT="0" distB="0" distL="114300" distR="114300">
            <wp:extent cx="5268595" cy="2089785"/>
            <wp:effectExtent l="0" t="0" r="8255" b="5715"/>
            <wp:docPr id="1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true"/>
                    </pic:cNvPicPr>
                  </pic:nvPicPr>
                  <pic:blipFill>
                    <a:blip r:embed="rId13"/>
                    <a:stretch>
                      <a:fillRect/>
                    </a:stretch>
                  </pic:blipFill>
                  <pic:spPr>
                    <a:xfrm>
                      <a:off x="0" y="0"/>
                      <a:ext cx="5268595" cy="2089785"/>
                    </a:xfrm>
                    <a:prstGeom prst="rect">
                      <a:avLst/>
                    </a:prstGeom>
                    <a:noFill/>
                    <a:ln>
                      <a:noFill/>
                    </a:ln>
                  </pic:spPr>
                </pic:pic>
              </a:graphicData>
            </a:graphic>
          </wp:inline>
        </w:drawing>
      </w:r>
    </w:p>
    <w:p>
      <w:pPr>
        <w:pStyle w:val="14"/>
        <w:ind w:firstLine="480"/>
      </w:pPr>
    </w:p>
    <w:p>
      <w:pPr>
        <w:rPr>
          <w:rFonts w:ascii="Arial" w:hAnsi="Arial" w:cs="Times New Roman"/>
          <w:szCs w:val="21"/>
        </w:rPr>
      </w:pPr>
      <w:r>
        <w:br w:type="page"/>
      </w:r>
    </w:p>
    <w:p>
      <w:pPr>
        <w:pStyle w:val="2"/>
      </w:pPr>
      <w:r>
        <w:rPr>
          <w:rFonts w:hint="eastAsia"/>
        </w:rPr>
        <w:t xml:space="preserve"> </w:t>
      </w:r>
      <w:bookmarkStart w:id="6" w:name="_Toc26902733"/>
      <w:r>
        <w:rPr>
          <w:rFonts w:hint="eastAsia"/>
        </w:rPr>
        <w:t>单位端</w:t>
      </w:r>
      <w:r>
        <w:t>业务流程</w:t>
      </w:r>
      <w:bookmarkEnd w:id="6"/>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本章节主要讲述了单位人员的操作流程，系统包含了</w:t>
      </w:r>
      <w:r>
        <w:rPr>
          <w:rFonts w:hint="eastAsia" w:ascii="黑体" w:hAnsi="宋体" w:eastAsia="黑体" w:cs="黑体"/>
          <w:color w:val="FF0000"/>
          <w:lang w:bidi="ar"/>
        </w:rPr>
        <w:t>评审计划管理</w:t>
      </w:r>
      <w:r>
        <w:rPr>
          <w:rFonts w:hint="eastAsia" w:ascii="黑体" w:hAnsi="宋体" w:eastAsia="黑体" w:cs="黑体"/>
          <w:color w:val="000000"/>
          <w:lang w:bidi="ar"/>
        </w:rPr>
        <w:t>、</w:t>
      </w:r>
      <w:r>
        <w:rPr>
          <w:rFonts w:hint="eastAsia" w:ascii="黑体" w:hAnsi="宋体" w:eastAsia="黑体" w:cs="黑体"/>
          <w:color w:val="FF0000"/>
          <w:lang w:bidi="ar"/>
        </w:rPr>
        <w:t>评审委员会管理</w:t>
      </w:r>
      <w:r>
        <w:rPr>
          <w:rFonts w:hint="eastAsia" w:ascii="黑体" w:hAnsi="宋体" w:eastAsia="黑体" w:cs="黑体"/>
          <w:color w:val="000000"/>
          <w:lang w:bidi="ar"/>
        </w:rPr>
        <w:t>、</w:t>
      </w:r>
      <w:r>
        <w:rPr>
          <w:rFonts w:hint="eastAsia" w:ascii="黑体" w:hAnsi="宋体" w:eastAsia="黑体" w:cs="黑体"/>
          <w:color w:val="FF0000"/>
          <w:lang w:bidi="ar"/>
        </w:rPr>
        <w:t>在线职称评审</w:t>
      </w:r>
      <w:r>
        <w:rPr>
          <w:rFonts w:hint="eastAsia" w:ascii="黑体" w:hAnsi="宋体" w:eastAsia="黑体" w:cs="黑体"/>
          <w:color w:val="000000"/>
          <w:lang w:bidi="ar"/>
        </w:rPr>
        <w:t>、</w:t>
      </w:r>
      <w:r>
        <w:rPr>
          <w:rFonts w:hint="eastAsia" w:ascii="黑体" w:hAnsi="宋体" w:eastAsia="黑体" w:cs="黑体"/>
          <w:color w:val="FF0000"/>
          <w:lang w:bidi="ar"/>
        </w:rPr>
        <w:t>评审活动监督管理、社保查询</w:t>
      </w:r>
      <w:r>
        <w:rPr>
          <w:rFonts w:hint="eastAsia" w:ascii="黑体" w:hAnsi="宋体" w:eastAsia="黑体" w:cs="黑体"/>
          <w:color w:val="000000"/>
          <w:lang w:bidi="ar"/>
        </w:rPr>
        <w:t>等操作流程。</w:t>
      </w:r>
    </w:p>
    <w:p>
      <w:pPr>
        <w:pStyle w:val="3"/>
        <w:numPr>
          <w:ilvl w:val="1"/>
          <w:numId w:val="3"/>
        </w:numPr>
      </w:pPr>
      <w:bookmarkStart w:id="7" w:name="_Toc26902734"/>
      <w:r>
        <w:rPr>
          <w:rFonts w:hint="eastAsia"/>
        </w:rPr>
        <w:t>在线职称申报</w:t>
      </w:r>
      <w:bookmarkEnd w:id="7"/>
    </w:p>
    <w:p>
      <w:pPr>
        <w:pStyle w:val="4"/>
        <w:numPr>
          <w:ilvl w:val="0"/>
          <w:numId w:val="4"/>
        </w:numPr>
        <w:rPr>
          <w:szCs w:val="22"/>
        </w:rPr>
      </w:pPr>
      <w:bookmarkStart w:id="8" w:name="_Toc26902735"/>
      <w:r>
        <w:rPr>
          <w:rFonts w:hint="eastAsia"/>
          <w:szCs w:val="22"/>
        </w:rPr>
        <w:t>在线申报</w:t>
      </w:r>
      <w:bookmarkEnd w:id="8"/>
    </w:p>
    <w:p>
      <w:pPr>
        <w:pStyle w:val="5"/>
        <w:numPr>
          <w:ilvl w:val="3"/>
          <w:numId w:val="5"/>
        </w:numPr>
        <w:rPr>
          <w:b w:val="0"/>
          <w:bCs/>
          <w:sz w:val="22"/>
        </w:rPr>
      </w:pPr>
      <w:r>
        <w:rPr>
          <w:rFonts w:hint="eastAsia"/>
          <w:b w:val="0"/>
          <w:bCs/>
          <w:sz w:val="22"/>
        </w:rPr>
        <w:t>个人申报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功能描述：该模块用于申报单位录入个人信息，并在评审活动中报名。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第一步：选择【业务经办】，进入【在线职称评审】-【在线申报】菜单，</w:t>
      </w:r>
      <w:r>
        <w:rPr>
          <w:rFonts w:ascii="黑体" w:hAnsi="宋体" w:eastAsia="黑体" w:cs="黑体"/>
          <w:color w:val="000000"/>
          <w:lang w:bidi="ar"/>
        </w:rPr>
        <w:t>点击【个人申报】，进入个人申报页面。</w:t>
      </w:r>
      <w:r>
        <w:rPr>
          <w:rFonts w:hint="eastAsia" w:ascii="黑体" w:hAnsi="宋体" w:eastAsia="黑体" w:cs="黑体"/>
          <w:color w:val="000000"/>
          <w:lang w:bidi="ar"/>
        </w:rPr>
        <w:t>点击【新增】按钮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drawing>
          <wp:inline distT="0" distB="0" distL="114300" distR="114300">
            <wp:extent cx="5273040" cy="2600325"/>
            <wp:effectExtent l="0" t="0" r="3810" b="9525"/>
            <wp:docPr id="163"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3" name="图片 1"/>
                    <pic:cNvPicPr>
                      <a:picLocks noChangeAspect="true"/>
                    </pic:cNvPicPr>
                  </pic:nvPicPr>
                  <pic:blipFill>
                    <a:blip r:embed="rId14"/>
                    <a:stretch>
                      <a:fillRect/>
                    </a:stretch>
                  </pic:blipFill>
                  <pic:spPr>
                    <a:xfrm>
                      <a:off x="0" y="0"/>
                      <a:ext cx="5273040" cy="2600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第二步：在弹出的窗口中，</w:t>
      </w:r>
      <w:r>
        <w:rPr>
          <w:rFonts w:hint="eastAsia" w:ascii="黑体" w:hAnsi="宋体" w:eastAsia="黑体" w:cs="黑体"/>
          <w:color w:val="000000"/>
          <w:lang w:bidi="ar"/>
        </w:rPr>
        <w:t>双击</w:t>
      </w:r>
      <w:r>
        <w:rPr>
          <w:rFonts w:ascii="黑体" w:hAnsi="宋体" w:eastAsia="黑体" w:cs="黑体"/>
          <w:color w:val="000000"/>
          <w:lang w:bidi="ar"/>
        </w:rPr>
        <w:t>想要报名的评审活动如下图所示：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drawing>
          <wp:inline distT="0" distB="0" distL="114300" distR="114300">
            <wp:extent cx="5266690" cy="3101340"/>
            <wp:effectExtent l="0" t="0" r="10160" b="3810"/>
            <wp:docPr id="164"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4" name="图片 2"/>
                    <pic:cNvPicPr>
                      <a:picLocks noChangeAspect="true"/>
                    </pic:cNvPicPr>
                  </pic:nvPicPr>
                  <pic:blipFill>
                    <a:blip r:embed="rId15"/>
                    <a:stretch>
                      <a:fillRect/>
                    </a:stretch>
                  </pic:blipFill>
                  <pic:spPr>
                    <a:xfrm>
                      <a:off x="0" y="0"/>
                      <a:ext cx="526669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三</w:t>
      </w:r>
      <w:r>
        <w:rPr>
          <w:rFonts w:ascii="黑体" w:hAnsi="宋体" w:eastAsia="黑体" w:cs="黑体"/>
          <w:color w:val="000000"/>
          <w:lang w:bidi="ar"/>
        </w:rPr>
        <w:t>步：在弹出的新增申报人员信息界面中，填写申报人员的基本信息，</w:t>
      </w:r>
      <w:r>
        <w:rPr>
          <w:rFonts w:hint="eastAsia" w:ascii="黑体" w:hAnsi="宋体" w:eastAsia="黑体" w:cs="黑体"/>
          <w:color w:val="000000"/>
          <w:lang w:bidi="ar"/>
        </w:rPr>
        <w:t>点击蓝色箭头，可以上传照片。</w:t>
      </w:r>
      <w:r>
        <w:rPr>
          <w:rFonts w:ascii="黑体" w:hAnsi="宋体" w:eastAsia="黑体" w:cs="黑体"/>
          <w:color w:val="000000"/>
          <w:lang w:bidi="ar"/>
        </w:rPr>
        <w:t>如下图所示：</w:t>
      </w:r>
    </w:p>
    <w:p>
      <w:pPr>
        <w:rPr>
          <w:rFonts w:ascii="宋体" w:hAnsi="宋体" w:eastAsia="宋体" w:cs="宋体"/>
          <w:sz w:val="24"/>
          <w:szCs w:val="24"/>
        </w:rPr>
      </w:pPr>
      <w:r>
        <w:drawing>
          <wp:inline distT="0" distB="0" distL="114300" distR="114300">
            <wp:extent cx="5266690" cy="3091180"/>
            <wp:effectExtent l="0" t="0" r="10160" b="13970"/>
            <wp:docPr id="176"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6" name="图片 14"/>
                    <pic:cNvPicPr>
                      <a:picLocks noChangeAspect="true"/>
                    </pic:cNvPicPr>
                  </pic:nvPicPr>
                  <pic:blipFill>
                    <a:blip r:embed="rId16"/>
                    <a:stretch>
                      <a:fillRect/>
                    </a:stretch>
                  </pic:blipFill>
                  <pic:spPr>
                    <a:xfrm>
                      <a:off x="0" y="0"/>
                      <a:ext cx="5266690" cy="309118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学历学位信息：点击【学历学位信息】然后再点击【新增】，出现如下界面，填写相关学历信息，点击【保存】即可完成该信息项的录入。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42820"/>
            <wp:effectExtent l="0" t="0" r="0" b="5080"/>
            <wp:docPr id="33" name="图片 2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29" descr="IMG_256"/>
                    <pic:cNvPicPr>
                      <a:picLocks noChangeAspect="true"/>
                    </pic:cNvPicPr>
                  </pic:nvPicPr>
                  <pic:blipFill>
                    <a:blip r:embed="rId17"/>
                    <a:stretch>
                      <a:fillRect/>
                    </a:stretch>
                  </pic:blipFill>
                  <pic:spPr>
                    <a:xfrm>
                      <a:off x="0" y="0"/>
                      <a:ext cx="5219700" cy="22428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工作经历信息：点击【工作经历信息】然后再点击【新增】，出现如下界面，填写工作经历信息，点击【保存】即可完成该信息项的录入。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75840"/>
            <wp:effectExtent l="0" t="0" r="0" b="10160"/>
            <wp:docPr id="34" name="图片 3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30" descr="IMG_256"/>
                    <pic:cNvPicPr>
                      <a:picLocks noChangeAspect="true"/>
                    </pic:cNvPicPr>
                  </pic:nvPicPr>
                  <pic:blipFill>
                    <a:blip r:embed="rId18"/>
                    <a:stretch>
                      <a:fillRect/>
                    </a:stretch>
                  </pic:blipFill>
                  <pic:spPr>
                    <a:xfrm>
                      <a:off x="0" y="0"/>
                      <a:ext cx="5219700" cy="22758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培训经历信息：点击【培训经历】然后再点击【新增】，出现如下界面，填写培训经历信息，点击【保存】即可完成该信息项的录入。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drawing>
          <wp:inline distT="0" distB="0" distL="114300" distR="114300">
            <wp:extent cx="5264785" cy="3096895"/>
            <wp:effectExtent l="0" t="0" r="12065" b="8255"/>
            <wp:docPr id="184"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4" name="图片 22"/>
                    <pic:cNvPicPr>
                      <a:picLocks noChangeAspect="true"/>
                    </pic:cNvPicPr>
                  </pic:nvPicPr>
                  <pic:blipFill>
                    <a:blip r:embed="rId19"/>
                    <a:stretch>
                      <a:fillRect/>
                    </a:stretch>
                  </pic:blipFill>
                  <pic:spPr>
                    <a:xfrm>
                      <a:off x="0" y="0"/>
                      <a:ext cx="5264785" cy="309689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工作业绩信息：点击【工作业绩】然后再点击【新增】，出现如下界面，填写工作业绩信息，点击【保存】即可完成该信息项的录入。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40915"/>
            <wp:effectExtent l="0" t="0" r="0" b="6985"/>
            <wp:docPr id="36" name="图片 3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32" descr="IMG_256"/>
                    <pic:cNvPicPr>
                      <a:picLocks noChangeAspect="true"/>
                    </pic:cNvPicPr>
                  </pic:nvPicPr>
                  <pic:blipFill>
                    <a:blip r:embed="rId20"/>
                    <a:stretch>
                      <a:fillRect/>
                    </a:stretch>
                  </pic:blipFill>
                  <pic:spPr>
                    <a:xfrm>
                      <a:off x="0" y="0"/>
                      <a:ext cx="5219700" cy="22409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研究成果信息：点击【研究成果】然后再点击【新增】，出现如下界面，填写研究成果信息，点击【保存】即可完成该信息项的录入。</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266950"/>
            <wp:effectExtent l="0" t="0" r="0" b="0"/>
            <wp:docPr id="37" name="图片 3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33" descr="IMG_256"/>
                    <pic:cNvPicPr>
                      <a:picLocks noChangeAspect="true"/>
                    </pic:cNvPicPr>
                  </pic:nvPicPr>
                  <pic:blipFill>
                    <a:blip r:embed="rId21"/>
                    <a:stretch>
                      <a:fillRect/>
                    </a:stretch>
                  </pic:blipFill>
                  <pic:spPr>
                    <a:xfrm>
                      <a:off x="0" y="0"/>
                      <a:ext cx="5219700" cy="22669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外文成绩信息：点击【外文成绩】然后再点击【新增】，出现如下界面，填写外文成绩信息，点击【保存】即可完成该信息项的录入。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21230"/>
            <wp:effectExtent l="0" t="0" r="0" b="7620"/>
            <wp:docPr id="38" name="图片 3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8" name="图片 34" descr="IMG_256"/>
                    <pic:cNvPicPr>
                      <a:picLocks noChangeAspect="true"/>
                    </pic:cNvPicPr>
                  </pic:nvPicPr>
                  <pic:blipFill>
                    <a:blip r:embed="rId22"/>
                    <a:stretch>
                      <a:fillRect/>
                    </a:stretch>
                  </pic:blipFill>
                  <pic:spPr>
                    <a:xfrm>
                      <a:off x="0" y="0"/>
                      <a:ext cx="5219700" cy="222123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计算机成绩信息：点击【计算机成绩】然后再点击【新增】，出现如下界面，填写计算机成绩信息，点击【保存】即可完成该信息项的录入。</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256155"/>
            <wp:effectExtent l="0" t="0" r="0" b="10795"/>
            <wp:docPr id="39" name="图片 3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5" descr="IMG_256"/>
                    <pic:cNvPicPr>
                      <a:picLocks noChangeAspect="true"/>
                    </pic:cNvPicPr>
                  </pic:nvPicPr>
                  <pic:blipFill>
                    <a:blip r:embed="rId23"/>
                    <a:stretch>
                      <a:fillRect/>
                    </a:stretch>
                  </pic:blipFill>
                  <pic:spPr>
                    <a:xfrm>
                      <a:off x="0" y="0"/>
                      <a:ext cx="5219700" cy="22561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近5年任职考核</w:t>
      </w:r>
      <w:r>
        <w:rPr>
          <w:rFonts w:ascii="黑体" w:hAnsi="宋体" w:eastAsia="黑体" w:cs="黑体"/>
          <w:color w:val="000000"/>
          <w:lang w:bidi="ar"/>
        </w:rPr>
        <w:t>信息：点击【</w:t>
      </w:r>
      <w:r>
        <w:rPr>
          <w:rFonts w:hint="eastAsia" w:ascii="黑体" w:hAnsi="宋体" w:eastAsia="黑体" w:cs="黑体"/>
          <w:color w:val="000000"/>
          <w:lang w:bidi="ar"/>
        </w:rPr>
        <w:t>近5年任职考核</w:t>
      </w:r>
      <w:r>
        <w:rPr>
          <w:rFonts w:ascii="黑体" w:hAnsi="宋体" w:eastAsia="黑体" w:cs="黑体"/>
          <w:color w:val="000000"/>
          <w:lang w:bidi="ar"/>
        </w:rPr>
        <w:t>】</w:t>
      </w:r>
      <w:r>
        <w:rPr>
          <w:rFonts w:hint="eastAsia" w:ascii="黑体" w:hAnsi="宋体" w:eastAsia="黑体" w:cs="黑体"/>
          <w:color w:val="000000"/>
          <w:lang w:bidi="ar"/>
        </w:rPr>
        <w:t>，然后在下拉框中选择考核情况即可</w:t>
      </w:r>
      <w:r>
        <w:rPr>
          <w:rFonts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1770" cy="3081655"/>
            <wp:effectExtent l="0" t="0" r="5080" b="4445"/>
            <wp:docPr id="177"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7" name="图片 15"/>
                    <pic:cNvPicPr>
                      <a:picLocks noChangeAspect="true"/>
                    </pic:cNvPicPr>
                  </pic:nvPicPr>
                  <pic:blipFill>
                    <a:blip r:embed="rId24"/>
                    <a:stretch>
                      <a:fillRect/>
                    </a:stretch>
                  </pic:blipFill>
                  <pic:spPr>
                    <a:xfrm>
                      <a:off x="0" y="0"/>
                      <a:ext cx="5271770" cy="308165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业绩成果</w:t>
      </w:r>
      <w:r>
        <w:rPr>
          <w:rFonts w:ascii="黑体" w:hAnsi="宋体" w:eastAsia="黑体" w:cs="黑体"/>
          <w:color w:val="000000"/>
          <w:lang w:bidi="ar"/>
        </w:rPr>
        <w:t>信息：点击【</w:t>
      </w:r>
      <w:r>
        <w:rPr>
          <w:rFonts w:hint="eastAsia" w:ascii="黑体" w:hAnsi="宋体" w:eastAsia="黑体" w:cs="黑体"/>
          <w:color w:val="000000"/>
          <w:lang w:bidi="ar"/>
        </w:rPr>
        <w:t>业绩成果</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业绩成果</w:t>
      </w:r>
      <w:r>
        <w:rPr>
          <w:rFonts w:ascii="黑体" w:hAnsi="宋体" w:eastAsia="黑体" w:cs="黑体"/>
          <w:color w:val="000000"/>
          <w:lang w:bidi="ar"/>
        </w:rPr>
        <w:t>信息，点击【保存】即可完成该信息项的录入。</w:t>
      </w:r>
    </w:p>
    <w:p>
      <w:r>
        <w:drawing>
          <wp:inline distT="0" distB="0" distL="114300" distR="114300">
            <wp:extent cx="5270500" cy="3101340"/>
            <wp:effectExtent l="0" t="0" r="6350" b="3810"/>
            <wp:docPr id="178"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8" name="图片 16"/>
                    <pic:cNvPicPr>
                      <a:picLocks noChangeAspect="true"/>
                    </pic:cNvPicPr>
                  </pic:nvPicPr>
                  <pic:blipFill>
                    <a:blip r:embed="rId25"/>
                    <a:stretch>
                      <a:fillRect/>
                    </a:stretch>
                  </pic:blipFill>
                  <pic:spPr>
                    <a:xfrm>
                      <a:off x="0" y="0"/>
                      <a:ext cx="527050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知识产权</w:t>
      </w:r>
      <w:r>
        <w:rPr>
          <w:rFonts w:ascii="黑体" w:hAnsi="宋体" w:eastAsia="黑体" w:cs="黑体"/>
          <w:color w:val="000000"/>
          <w:lang w:bidi="ar"/>
        </w:rPr>
        <w:t>信息：点击【</w:t>
      </w:r>
      <w:r>
        <w:rPr>
          <w:rFonts w:hint="eastAsia" w:ascii="黑体" w:hAnsi="宋体" w:eastAsia="黑体" w:cs="黑体"/>
          <w:color w:val="000000"/>
          <w:lang w:bidi="ar"/>
        </w:rPr>
        <w:t>知识产权</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知识产权</w:t>
      </w:r>
      <w:r>
        <w:rPr>
          <w:rFonts w:ascii="黑体" w:hAnsi="宋体" w:eastAsia="黑体" w:cs="黑体"/>
          <w:color w:val="000000"/>
          <w:lang w:bidi="ar"/>
        </w:rPr>
        <w:t>信息，点击【保存】即可完成该信息项的录入。</w:t>
      </w:r>
    </w:p>
    <w:p>
      <w:r>
        <w:drawing>
          <wp:inline distT="0" distB="0" distL="114300" distR="114300">
            <wp:extent cx="5265420" cy="3124835"/>
            <wp:effectExtent l="0" t="0" r="11430" b="18415"/>
            <wp:docPr id="179"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9" name="图片 17"/>
                    <pic:cNvPicPr>
                      <a:picLocks noChangeAspect="true"/>
                    </pic:cNvPicPr>
                  </pic:nvPicPr>
                  <pic:blipFill>
                    <a:blip r:embed="rId26"/>
                    <a:stretch>
                      <a:fillRect/>
                    </a:stretch>
                  </pic:blipFill>
                  <pic:spPr>
                    <a:xfrm>
                      <a:off x="0" y="0"/>
                      <a:ext cx="5265420" cy="312483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发表论文</w:t>
      </w:r>
      <w:r>
        <w:rPr>
          <w:rFonts w:ascii="黑体" w:hAnsi="宋体" w:eastAsia="黑体" w:cs="黑体"/>
          <w:color w:val="000000"/>
          <w:lang w:bidi="ar"/>
        </w:rPr>
        <w:t>信息：点击【</w:t>
      </w:r>
      <w:r>
        <w:rPr>
          <w:rFonts w:hint="eastAsia" w:ascii="黑体" w:hAnsi="宋体" w:eastAsia="黑体" w:cs="黑体"/>
          <w:color w:val="000000"/>
          <w:lang w:bidi="ar"/>
        </w:rPr>
        <w:t>发表论文</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业绩成果</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9865" cy="3121660"/>
            <wp:effectExtent l="0" t="0" r="6985" b="2540"/>
            <wp:docPr id="180"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0" name="图片 18"/>
                    <pic:cNvPicPr>
                      <a:picLocks noChangeAspect="true"/>
                    </pic:cNvPicPr>
                  </pic:nvPicPr>
                  <pic:blipFill>
                    <a:blip r:embed="rId27"/>
                    <a:stretch>
                      <a:fillRect/>
                    </a:stretch>
                  </pic:blipFill>
                  <pic:spPr>
                    <a:xfrm>
                      <a:off x="0" y="0"/>
                      <a:ext cx="5269865" cy="312166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著（译）作</w:t>
      </w:r>
      <w:r>
        <w:rPr>
          <w:rFonts w:ascii="黑体" w:hAnsi="宋体" w:eastAsia="黑体" w:cs="黑体"/>
          <w:color w:val="000000"/>
          <w:lang w:bidi="ar"/>
        </w:rPr>
        <w:t>信息：点击【</w:t>
      </w:r>
      <w:r>
        <w:rPr>
          <w:rFonts w:hint="eastAsia" w:ascii="黑体" w:hAnsi="宋体" w:eastAsia="黑体" w:cs="黑体"/>
          <w:color w:val="000000"/>
          <w:lang w:bidi="ar"/>
        </w:rPr>
        <w:t>著（译）作</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著（译）作</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0500" cy="3115310"/>
            <wp:effectExtent l="0" t="0" r="6350" b="8890"/>
            <wp:docPr id="181"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1" name="图片 19"/>
                    <pic:cNvPicPr>
                      <a:picLocks noChangeAspect="true"/>
                    </pic:cNvPicPr>
                  </pic:nvPicPr>
                  <pic:blipFill>
                    <a:blip r:embed="rId28"/>
                    <a:stretch>
                      <a:fillRect/>
                    </a:stretch>
                  </pic:blipFill>
                  <pic:spPr>
                    <a:xfrm>
                      <a:off x="0" y="0"/>
                      <a:ext cx="5270500" cy="311531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获得奖励</w:t>
      </w:r>
      <w:r>
        <w:rPr>
          <w:rFonts w:ascii="黑体" w:hAnsi="宋体" w:eastAsia="黑体" w:cs="黑体"/>
          <w:color w:val="000000"/>
          <w:lang w:bidi="ar"/>
        </w:rPr>
        <w:t>信息：点击【</w:t>
      </w:r>
      <w:r>
        <w:rPr>
          <w:rFonts w:hint="eastAsia" w:ascii="黑体" w:hAnsi="宋体" w:eastAsia="黑体" w:cs="黑体"/>
          <w:color w:val="000000"/>
          <w:lang w:bidi="ar"/>
        </w:rPr>
        <w:t>获得奖励</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获得奖励</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675" cy="3114040"/>
            <wp:effectExtent l="0" t="0" r="3175" b="10160"/>
            <wp:docPr id="182"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2" name="图片 20"/>
                    <pic:cNvPicPr>
                      <a:picLocks noChangeAspect="true"/>
                    </pic:cNvPicPr>
                  </pic:nvPicPr>
                  <pic:blipFill>
                    <a:blip r:embed="rId29"/>
                    <a:stretch>
                      <a:fillRect/>
                    </a:stretch>
                  </pic:blipFill>
                  <pic:spPr>
                    <a:xfrm>
                      <a:off x="0" y="0"/>
                      <a:ext cx="5273675" cy="31140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学术团体</w:t>
      </w:r>
      <w:r>
        <w:rPr>
          <w:rFonts w:ascii="黑体" w:hAnsi="宋体" w:eastAsia="黑体" w:cs="黑体"/>
          <w:color w:val="000000"/>
          <w:lang w:bidi="ar"/>
        </w:rPr>
        <w:t>信息：点击【</w:t>
      </w:r>
      <w:r>
        <w:rPr>
          <w:rFonts w:hint="eastAsia" w:ascii="黑体" w:hAnsi="宋体" w:eastAsia="黑体" w:cs="黑体"/>
          <w:color w:val="000000"/>
          <w:lang w:bidi="ar"/>
        </w:rPr>
        <w:t>学术团体</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学术团体</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0500" cy="3135630"/>
            <wp:effectExtent l="0" t="0" r="6350" b="7620"/>
            <wp:docPr id="183"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3" name="图片 21"/>
                    <pic:cNvPicPr>
                      <a:picLocks noChangeAspect="true"/>
                    </pic:cNvPicPr>
                  </pic:nvPicPr>
                  <pic:blipFill>
                    <a:blip r:embed="rId30"/>
                    <a:stretch>
                      <a:fillRect/>
                    </a:stretch>
                  </pic:blipFill>
                  <pic:spPr>
                    <a:xfrm>
                      <a:off x="0" y="0"/>
                      <a:ext cx="5270500" cy="313563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附件信息：点击【附件列表】选项卡，切换到附件列表界面，点击【上传附件】按钮，如下图所示：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40" name="图片 3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36" descr="IMG_256"/>
                    <pic:cNvPicPr>
                      <a:picLocks noChangeAspect="true"/>
                    </pic:cNvPicPr>
                  </pic:nvPicPr>
                  <pic:blipFill>
                    <a:blip r:embed="rId31"/>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在弹出的扫描材料界面，点击【新增】按钮，如下图所示：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41" name="图片 3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1" name="图片 37" descr="IMG_256"/>
                    <pic:cNvPicPr>
                      <a:picLocks noChangeAspect="true"/>
                    </pic:cNvPicPr>
                  </pic:nvPicPr>
                  <pic:blipFill>
                    <a:blip r:embed="rId32"/>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在弹出的新增材料界面，填写材料信息，点击【保存并关闭】按钮，完成材料基本信息的填写。界面中带有红色*号的为必填项，如下图所示：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865120"/>
            <wp:effectExtent l="0" t="0" r="0" b="11430"/>
            <wp:docPr id="42" name="图片 3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2" name="图片 38" descr="IMG_256"/>
                    <pic:cNvPicPr>
                      <a:picLocks noChangeAspect="true"/>
                    </pic:cNvPicPr>
                  </pic:nvPicPr>
                  <pic:blipFill>
                    <a:blip r:embed="rId33"/>
                    <a:stretch>
                      <a:fillRect/>
                    </a:stretch>
                  </pic:blipFill>
                  <pic:spPr>
                    <a:xfrm>
                      <a:off x="0" y="0"/>
                      <a:ext cx="5219700" cy="28651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在扫描材料界面，点击【1 选择文件】按钮，在弹出的文件选择框中选择所要上传的文件，如下图所示：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43" name="图片 3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3" name="图片 39" descr="IMG_256"/>
                    <pic:cNvPicPr>
                      <a:picLocks noChangeAspect="true"/>
                    </pic:cNvPicPr>
                  </pic:nvPicPr>
                  <pic:blipFill>
                    <a:blip r:embed="rId34"/>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选择好所需上传的文件后，点击【2 上传文件】按钮，完成文件上传操作，如下图所示：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44" name="图片 4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4" name="图片 40" descr="IMG_256"/>
                    <pic:cNvPicPr>
                      <a:picLocks noChangeAspect="true"/>
                    </pic:cNvPicPr>
                  </pic:nvPicPr>
                  <pic:blipFill>
                    <a:blip r:embed="rId35"/>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点击扫描材料界面右上角的【X】号按钮，再点击新增申报人员信息界面右上角的【X】号按钮，完成新增个人信息。</w:t>
      </w:r>
    </w:p>
    <w:p>
      <w:pPr>
        <w:pStyle w:val="5"/>
        <w:numPr>
          <w:ilvl w:val="3"/>
          <w:numId w:val="5"/>
        </w:numPr>
        <w:rPr>
          <w:b w:val="0"/>
          <w:bCs/>
          <w:sz w:val="22"/>
        </w:rPr>
      </w:pPr>
      <w:r>
        <w:rPr>
          <w:rFonts w:hint="eastAsia"/>
          <w:b w:val="0"/>
          <w:bCs/>
          <w:sz w:val="22"/>
        </w:rPr>
        <w:t>个人申报审核</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功能描述：该模块用于审核个人申报的职称信息。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第一步：选择【业务经办】，进入【在线职称评审】-【在线申报】菜单，</w:t>
      </w:r>
      <w:r>
        <w:rPr>
          <w:rFonts w:ascii="黑体" w:hAnsi="宋体" w:eastAsia="黑体" w:cs="黑体"/>
          <w:color w:val="000000"/>
          <w:lang w:bidi="ar"/>
        </w:rPr>
        <w:t>点击【个人申报审核】，进入申报信息待审核页面，如下图所示：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811145"/>
            <wp:effectExtent l="0" t="0" r="0" b="8255"/>
            <wp:docPr id="45" name="图片 4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41" descr="IMG_256"/>
                    <pic:cNvPicPr>
                      <a:picLocks noChangeAspect="true"/>
                    </pic:cNvPicPr>
                  </pic:nvPicPr>
                  <pic:blipFill>
                    <a:blip r:embed="rId36"/>
                    <a:stretch>
                      <a:fillRect/>
                    </a:stretch>
                  </pic:blipFill>
                  <pic:spPr>
                    <a:xfrm>
                      <a:off x="0" y="0"/>
                      <a:ext cx="5219700" cy="281114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第二步：勾选将要审核的个人申报信息，进行审核操作如：审核【通过】，如下图所示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808605"/>
            <wp:effectExtent l="0" t="0" r="0" b="10795"/>
            <wp:docPr id="46" name="图片 4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42" descr="IMG_256"/>
                    <pic:cNvPicPr>
                      <a:picLocks noChangeAspect="true"/>
                    </pic:cNvPicPr>
                  </pic:nvPicPr>
                  <pic:blipFill>
                    <a:blip r:embed="rId37"/>
                    <a:stretch>
                      <a:fillRect/>
                    </a:stretch>
                  </pic:blipFill>
                  <pic:spPr>
                    <a:xfrm>
                      <a:off x="0" y="0"/>
                      <a:ext cx="5219700" cy="280860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若勾选的审核信息选择审核【不通过】，则</w:t>
      </w:r>
      <w:r>
        <w:rPr>
          <w:rFonts w:ascii="黑体" w:hAnsi="宋体" w:eastAsia="黑体" w:cs="黑体"/>
          <w:color w:val="FF0000"/>
          <w:lang w:bidi="ar"/>
        </w:rPr>
        <w:t>需要填写不通过原因</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点击【保存】按钮，</w:t>
      </w:r>
      <w:r>
        <w:rPr>
          <w:rFonts w:hint="eastAsia" w:ascii="黑体" w:hAnsi="宋体" w:eastAsia="黑体" w:cs="黑体"/>
          <w:color w:val="000000"/>
          <w:lang w:bidi="ar"/>
        </w:rPr>
        <w:t>即</w:t>
      </w:r>
      <w:r>
        <w:rPr>
          <w:rFonts w:ascii="黑体" w:hAnsi="宋体" w:eastAsia="黑体" w:cs="黑体"/>
          <w:color w:val="000000"/>
          <w:lang w:bidi="ar"/>
        </w:rPr>
        <w:t>完成了对该申报信息的审核操作</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774950"/>
            <wp:effectExtent l="0" t="0" r="0" b="6350"/>
            <wp:docPr id="47" name="图片 4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7" name="图片 43" descr="IMG_256"/>
                    <pic:cNvPicPr>
                      <a:picLocks noChangeAspect="true"/>
                    </pic:cNvPicPr>
                  </pic:nvPicPr>
                  <pic:blipFill>
                    <a:blip r:embed="rId38"/>
                    <a:stretch>
                      <a:fillRect/>
                    </a:stretch>
                  </pic:blipFill>
                  <pic:spPr>
                    <a:xfrm>
                      <a:off x="0" y="0"/>
                      <a:ext cx="5219700" cy="27749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审核完成之后，即该步骤功能完成</w:t>
      </w:r>
      <w:r>
        <w:rPr>
          <w:rFonts w:hint="eastAsia" w:ascii="黑体" w:hAnsi="宋体" w:eastAsia="黑体" w:cs="黑体"/>
          <w:color w:val="000000"/>
          <w:lang w:bidi="ar"/>
        </w:rPr>
        <w:t>。</w:t>
      </w:r>
    </w:p>
    <w:p>
      <w:pPr>
        <w:pStyle w:val="5"/>
        <w:numPr>
          <w:ilvl w:val="3"/>
          <w:numId w:val="5"/>
        </w:numPr>
        <w:rPr>
          <w:b w:val="0"/>
          <w:bCs/>
          <w:sz w:val="22"/>
        </w:rPr>
      </w:pPr>
      <w:r>
        <w:rPr>
          <w:rFonts w:hint="eastAsia"/>
          <w:b w:val="0"/>
          <w:bCs/>
          <w:sz w:val="22"/>
        </w:rPr>
        <w:t>单位内部公示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功能描述：该模块用于公示本单位审核通过的个人申报的职称信息。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第一步：选择【业务经办】，进入【在线职称评审】-【在线申报】菜单，</w:t>
      </w:r>
      <w:r>
        <w:rPr>
          <w:rFonts w:ascii="黑体" w:hAnsi="宋体" w:eastAsia="黑体" w:cs="黑体"/>
          <w:color w:val="000000"/>
          <w:lang w:bidi="ar"/>
        </w:rPr>
        <w:t>点击【单位内部公示】，进入单位内部公示页面。</w:t>
      </w:r>
      <w:r>
        <w:rPr>
          <w:rFonts w:hint="eastAsia" w:ascii="黑体" w:hAnsi="宋体" w:eastAsia="黑体" w:cs="黑体"/>
          <w:color w:val="000000"/>
          <w:lang w:bidi="ar"/>
        </w:rPr>
        <w:t>点击【公示】按钮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600325"/>
            <wp:effectExtent l="0" t="0" r="3810" b="9525"/>
            <wp:docPr id="165"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5" name="图片 3"/>
                    <pic:cNvPicPr>
                      <a:picLocks noChangeAspect="true"/>
                    </pic:cNvPicPr>
                  </pic:nvPicPr>
                  <pic:blipFill>
                    <a:blip r:embed="rId39"/>
                    <a:stretch>
                      <a:fillRect/>
                    </a:stretch>
                  </pic:blipFill>
                  <pic:spPr>
                    <a:xfrm>
                      <a:off x="0" y="0"/>
                      <a:ext cx="5273040" cy="2600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第二步：在弹出的窗口中，</w:t>
      </w:r>
      <w:r>
        <w:rPr>
          <w:rFonts w:hint="eastAsia" w:ascii="黑体" w:hAnsi="宋体" w:eastAsia="黑体" w:cs="黑体"/>
          <w:color w:val="000000"/>
          <w:lang w:bidi="ar"/>
        </w:rPr>
        <w:t>双击</w:t>
      </w:r>
      <w:r>
        <w:rPr>
          <w:rFonts w:ascii="黑体" w:hAnsi="宋体" w:eastAsia="黑体" w:cs="黑体"/>
          <w:color w:val="000000"/>
          <w:lang w:bidi="ar"/>
        </w:rPr>
        <w:t>想要</w:t>
      </w:r>
      <w:r>
        <w:rPr>
          <w:rFonts w:hint="eastAsia" w:ascii="黑体" w:hAnsi="宋体" w:eastAsia="黑体" w:cs="黑体"/>
          <w:color w:val="000000"/>
          <w:lang w:bidi="ar"/>
        </w:rPr>
        <w:t>公示</w:t>
      </w:r>
      <w:r>
        <w:rPr>
          <w:rFonts w:ascii="黑体" w:hAnsi="宋体" w:eastAsia="黑体" w:cs="黑体"/>
          <w:color w:val="000000"/>
          <w:lang w:bidi="ar"/>
        </w:rPr>
        <w:t>的评审活动如下图所示：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6690" cy="3101340"/>
            <wp:effectExtent l="0" t="0" r="10160" b="3810"/>
            <wp:docPr id="167"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7" name="图片 2"/>
                    <pic:cNvPicPr>
                      <a:picLocks noChangeAspect="true"/>
                    </pic:cNvPicPr>
                  </pic:nvPicPr>
                  <pic:blipFill>
                    <a:blip r:embed="rId15"/>
                    <a:stretch>
                      <a:fillRect/>
                    </a:stretch>
                  </pic:blipFill>
                  <pic:spPr>
                    <a:xfrm>
                      <a:off x="0" y="0"/>
                      <a:ext cx="526669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三</w:t>
      </w:r>
      <w:r>
        <w:rPr>
          <w:rFonts w:ascii="黑体" w:hAnsi="宋体" w:eastAsia="黑体" w:cs="黑体"/>
          <w:color w:val="000000"/>
          <w:lang w:bidi="ar"/>
        </w:rPr>
        <w:t>步：在弹出的公示详情界面，填写、调整公示信息，再点击【公示】按钮，完成公示操作。界面中带有红色*号的为必填项，如下图所示：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51" name="图片 4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47" descr="IMG_256"/>
                    <pic:cNvPicPr>
                      <a:picLocks noChangeAspect="true"/>
                    </pic:cNvPicPr>
                  </pic:nvPicPr>
                  <pic:blipFill>
                    <a:blip r:embed="rId40"/>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四</w:t>
      </w:r>
      <w:r>
        <w:rPr>
          <w:rFonts w:ascii="黑体" w:hAnsi="宋体" w:eastAsia="黑体" w:cs="黑体"/>
          <w:color w:val="000000"/>
          <w:lang w:bidi="ar"/>
        </w:rPr>
        <w:t>步：点击勾选框勾选公示后无异议的职称申报信息，再点击【公示无异议】按钮，完成公示无异议操作。</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lang w:bidi="ar"/>
        </w:rPr>
      </w:pPr>
      <w:r>
        <w:rPr>
          <w:rFonts w:ascii="Helvetica" w:hAnsi="Helvetica" w:eastAsia="Helvetica" w:cs="Helvetica"/>
          <w:color w:val="000000"/>
          <w:sz w:val="21"/>
          <w:szCs w:val="21"/>
          <w:lang w:bidi="ar"/>
        </w:rPr>
        <w:drawing>
          <wp:inline distT="0" distB="0" distL="114300" distR="114300">
            <wp:extent cx="5219700" cy="2573655"/>
            <wp:effectExtent l="0" t="0" r="0" b="17145"/>
            <wp:docPr id="52" name="图片 4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2" name="图片 48" descr="IMG_256"/>
                    <pic:cNvPicPr>
                      <a:picLocks noChangeAspect="true"/>
                    </pic:cNvPicPr>
                  </pic:nvPicPr>
                  <pic:blipFill>
                    <a:blip r:embed="rId41"/>
                    <a:stretch>
                      <a:fillRect/>
                    </a:stretch>
                  </pic:blipFill>
                  <pic:spPr>
                    <a:xfrm>
                      <a:off x="0" y="0"/>
                      <a:ext cx="5219700" cy="2573655"/>
                    </a:xfrm>
                    <a:prstGeom prst="rect">
                      <a:avLst/>
                    </a:prstGeom>
                    <a:noFill/>
                    <a:ln w="9525">
                      <a:noFill/>
                    </a:ln>
                  </pic:spPr>
                </pic:pic>
              </a:graphicData>
            </a:graphic>
          </wp:inline>
        </w:drawing>
      </w:r>
    </w:p>
    <w:p>
      <w:pPr>
        <w:pStyle w:val="5"/>
        <w:numPr>
          <w:ilvl w:val="3"/>
          <w:numId w:val="5"/>
        </w:numPr>
        <w:rPr>
          <w:b w:val="0"/>
          <w:bCs/>
          <w:sz w:val="22"/>
        </w:rPr>
      </w:pPr>
      <w:r>
        <w:rPr>
          <w:rFonts w:hint="eastAsia"/>
          <w:b w:val="0"/>
          <w:bCs/>
          <w:sz w:val="22"/>
        </w:rPr>
        <w:t>导出公示结果</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w:t>
      </w:r>
      <w:r>
        <w:rPr>
          <w:rFonts w:hint="eastAsia" w:ascii="黑体" w:hAnsi="宋体" w:eastAsia="黑体" w:cs="黑体"/>
          <w:color w:val="000000"/>
          <w:lang w:bidi="ar"/>
        </w:rPr>
        <w:t>打印、导出</w:t>
      </w:r>
      <w:r>
        <w:rPr>
          <w:rFonts w:ascii="黑体" w:hAnsi="宋体" w:eastAsia="黑体" w:cs="黑体"/>
          <w:color w:val="000000"/>
          <w:lang w:bidi="ar"/>
        </w:rPr>
        <w:t>本单位审核通过的个人申报的职称信息。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第一步：选择【业务经办】，进入【在线职称评审】-【在线申报】菜单，</w:t>
      </w:r>
      <w:r>
        <w:rPr>
          <w:rFonts w:ascii="黑体" w:hAnsi="宋体" w:eastAsia="黑体" w:cs="黑体"/>
          <w:color w:val="000000"/>
          <w:lang w:bidi="ar"/>
        </w:rPr>
        <w:t>点击【单位内部公示】，进入单位内部公示页面。</w:t>
      </w:r>
      <w:r>
        <w:rPr>
          <w:rFonts w:hint="eastAsia" w:ascii="黑体" w:hAnsi="宋体" w:eastAsia="黑体" w:cs="黑体"/>
          <w:color w:val="000000"/>
          <w:lang w:bidi="ar"/>
        </w:rPr>
        <w:t>点击【导出公示结果】按钮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577465"/>
            <wp:effectExtent l="0" t="0" r="3810" b="13335"/>
            <wp:docPr id="66" name="图片 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6" name="图片 6"/>
                    <pic:cNvPicPr>
                      <a:picLocks noChangeAspect="true"/>
                    </pic:cNvPicPr>
                  </pic:nvPicPr>
                  <pic:blipFill>
                    <a:blip r:embed="rId42"/>
                    <a:stretch>
                      <a:fillRect/>
                    </a:stretch>
                  </pic:blipFill>
                  <pic:spPr>
                    <a:xfrm>
                      <a:off x="0" y="0"/>
                      <a:ext cx="5273040" cy="257746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第二步：在弹出的窗口中，</w:t>
      </w:r>
      <w:r>
        <w:rPr>
          <w:rFonts w:hint="eastAsia" w:ascii="黑体" w:hAnsi="宋体" w:eastAsia="黑体" w:cs="黑体"/>
          <w:color w:val="000000"/>
          <w:lang w:bidi="ar"/>
        </w:rPr>
        <w:t>双击</w:t>
      </w:r>
      <w:r>
        <w:rPr>
          <w:rFonts w:ascii="黑体" w:hAnsi="宋体" w:eastAsia="黑体" w:cs="黑体"/>
          <w:color w:val="000000"/>
          <w:lang w:bidi="ar"/>
        </w:rPr>
        <w:t>想要</w:t>
      </w:r>
      <w:r>
        <w:rPr>
          <w:rFonts w:hint="eastAsia" w:ascii="黑体" w:hAnsi="宋体" w:eastAsia="黑体" w:cs="黑体"/>
          <w:color w:val="000000"/>
          <w:lang w:bidi="ar"/>
        </w:rPr>
        <w:t>打印</w:t>
      </w:r>
      <w:r>
        <w:rPr>
          <w:rFonts w:ascii="黑体" w:hAnsi="宋体" w:eastAsia="黑体" w:cs="黑体"/>
          <w:color w:val="000000"/>
          <w:lang w:bidi="ar"/>
        </w:rPr>
        <w:t>的评审活动如下图所示：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6690" cy="3101340"/>
            <wp:effectExtent l="0" t="0" r="10160" b="3810"/>
            <wp:docPr id="67"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true"/>
                    </pic:cNvPicPr>
                  </pic:nvPicPr>
                  <pic:blipFill>
                    <a:blip r:embed="rId15"/>
                    <a:stretch>
                      <a:fillRect/>
                    </a:stretch>
                  </pic:blipFill>
                  <pic:spPr>
                    <a:xfrm>
                      <a:off x="0" y="0"/>
                      <a:ext cx="526669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三</w:t>
      </w:r>
      <w:r>
        <w:rPr>
          <w:rFonts w:ascii="黑体" w:hAnsi="宋体" w:eastAsia="黑体" w:cs="黑体"/>
          <w:color w:val="000000"/>
          <w:lang w:bidi="ar"/>
        </w:rPr>
        <w:t>步：在弹出的窗口中，</w:t>
      </w:r>
      <w:r>
        <w:rPr>
          <w:rFonts w:hint="eastAsia" w:ascii="黑体" w:hAnsi="宋体" w:eastAsia="黑体" w:cs="黑体"/>
          <w:color w:val="000000"/>
          <w:lang w:bidi="ar"/>
        </w:rPr>
        <w:t>点击【打印】或者【导出PDF】按钮，完成操作。如下图所示</w:t>
      </w:r>
      <w:r>
        <w:rPr>
          <w:rFonts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jc w:val="both"/>
        <w:textAlignment w:val="baseline"/>
        <w:rPr>
          <w:rFonts w:ascii="Helvetica" w:hAnsi="Helvetica" w:cs="Helvetica" w:eastAsiaTheme="minorEastAsia"/>
          <w:color w:val="000000"/>
          <w:sz w:val="21"/>
          <w:szCs w:val="21"/>
          <w:lang w:bidi="ar"/>
        </w:rPr>
      </w:pPr>
      <w:r>
        <w:drawing>
          <wp:inline distT="0" distB="0" distL="114300" distR="114300">
            <wp:extent cx="5268595" cy="3170555"/>
            <wp:effectExtent l="0" t="0" r="8255" b="10795"/>
            <wp:docPr id="166"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6" name="图片 7"/>
                    <pic:cNvPicPr>
                      <a:picLocks noChangeAspect="true"/>
                    </pic:cNvPicPr>
                  </pic:nvPicPr>
                  <pic:blipFill>
                    <a:blip r:embed="rId43"/>
                    <a:stretch>
                      <a:fillRect/>
                    </a:stretch>
                  </pic:blipFill>
                  <pic:spPr>
                    <a:xfrm>
                      <a:off x="0" y="0"/>
                      <a:ext cx="5268595" cy="3170555"/>
                    </a:xfrm>
                    <a:prstGeom prst="rect">
                      <a:avLst/>
                    </a:prstGeom>
                    <a:noFill/>
                    <a:ln>
                      <a:noFill/>
                    </a:ln>
                  </pic:spPr>
                </pic:pic>
              </a:graphicData>
            </a:graphic>
          </wp:inline>
        </w:drawing>
      </w:r>
    </w:p>
    <w:p>
      <w:pPr>
        <w:pStyle w:val="5"/>
        <w:numPr>
          <w:ilvl w:val="3"/>
          <w:numId w:val="6"/>
        </w:numPr>
        <w:rPr>
          <w:b w:val="0"/>
          <w:bCs/>
          <w:sz w:val="22"/>
        </w:rPr>
      </w:pPr>
      <w:r>
        <w:rPr>
          <w:rFonts w:hint="eastAsia"/>
          <w:b w:val="0"/>
          <w:bCs/>
          <w:sz w:val="22"/>
        </w:rPr>
        <w:t>公示无异议人员查询</w:t>
      </w:r>
    </w:p>
    <w:p>
      <w:pPr>
        <w:pStyle w:val="18"/>
        <w:pBdr>
          <w:top w:val="none" w:color="000000" w:sz="0" w:space="0"/>
          <w:left w:val="none" w:color="000000" w:sz="0" w:space="0"/>
          <w:bottom w:val="none" w:color="000000" w:sz="0" w:space="0"/>
          <w:right w:val="none" w:color="000000" w:sz="0" w:space="0"/>
        </w:pBdr>
        <w:spacing w:line="298" w:lineRule="atLeast"/>
        <w:ind w:left="756" w:firstLine="0"/>
        <w:jc w:val="both"/>
        <w:textAlignment w:val="baseline"/>
        <w:rPr>
          <w:rFonts w:ascii="黑体" w:hAnsi="宋体" w:eastAsia="黑体" w:cs="黑体"/>
          <w:color w:val="000000"/>
          <w:lang w:bidi="ar"/>
        </w:rPr>
      </w:pPr>
      <w:r>
        <w:rPr>
          <w:rFonts w:ascii="黑体" w:hAnsi="宋体" w:eastAsia="黑体" w:cs="黑体"/>
          <w:color w:val="000000"/>
          <w:lang w:bidi="ar"/>
        </w:rPr>
        <w:t>功能描述：该模块用于</w:t>
      </w:r>
      <w:r>
        <w:rPr>
          <w:rFonts w:hint="eastAsia" w:ascii="黑体" w:hAnsi="宋体" w:eastAsia="黑体" w:cs="黑体"/>
          <w:color w:val="000000"/>
          <w:lang w:bidi="ar"/>
        </w:rPr>
        <w:t>查询</w:t>
      </w:r>
      <w:r>
        <w:rPr>
          <w:rFonts w:ascii="黑体" w:hAnsi="宋体" w:eastAsia="黑体" w:cs="黑体"/>
          <w:color w:val="000000"/>
          <w:lang w:bidi="ar"/>
        </w:rPr>
        <w:t>本单位审核通过的个人申报的职称信息。</w:t>
      </w:r>
    </w:p>
    <w:p>
      <w:pPr>
        <w:pStyle w:val="18"/>
        <w:pBdr>
          <w:top w:val="none" w:color="000000" w:sz="0" w:space="0"/>
          <w:left w:val="none" w:color="000000" w:sz="0" w:space="0"/>
          <w:bottom w:val="none" w:color="000000" w:sz="0" w:space="0"/>
          <w:right w:val="none" w:color="000000" w:sz="0" w:space="0"/>
        </w:pBdr>
        <w:spacing w:line="298" w:lineRule="atLeast"/>
        <w:ind w:left="756" w:firstLine="0"/>
        <w:jc w:val="both"/>
        <w:textAlignment w:val="baseline"/>
        <w:rPr>
          <w:rFonts w:ascii="黑体" w:hAnsi="宋体" w:eastAsia="黑体" w:cs="黑体"/>
          <w:color w:val="000000"/>
          <w:lang w:bidi="ar"/>
        </w:rPr>
      </w:pPr>
      <w:r>
        <w:rPr>
          <w:rFonts w:hint="eastAsia" w:ascii="黑体" w:hAnsi="宋体" w:eastAsia="黑体" w:cs="黑体"/>
          <w:color w:val="000000"/>
          <w:lang w:bidi="ar"/>
        </w:rPr>
        <w:t>操作角色：申报单位</w:t>
      </w:r>
    </w:p>
    <w:p>
      <w:pPr>
        <w:pStyle w:val="18"/>
        <w:pBdr>
          <w:top w:val="none" w:color="000000" w:sz="0" w:space="0"/>
          <w:left w:val="none" w:color="000000" w:sz="0" w:space="0"/>
          <w:bottom w:val="none" w:color="000000" w:sz="0" w:space="0"/>
          <w:right w:val="none" w:color="000000" w:sz="0" w:space="0"/>
        </w:pBdr>
        <w:spacing w:line="298" w:lineRule="atLeast"/>
        <w:ind w:left="756" w:firstLine="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Style w:val="18"/>
        <w:pBdr>
          <w:top w:val="none" w:color="000000" w:sz="0" w:space="0"/>
          <w:left w:val="none" w:color="000000" w:sz="0" w:space="0"/>
          <w:bottom w:val="none" w:color="000000" w:sz="0" w:space="0"/>
          <w:right w:val="none" w:color="000000" w:sz="0" w:space="0"/>
        </w:pBdr>
        <w:spacing w:line="298" w:lineRule="atLeast"/>
        <w:ind w:left="756" w:firstLine="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第一步：选择【业务经办】，进入【在线职称评审】-【在线申报】菜单，</w:t>
      </w:r>
      <w:r>
        <w:rPr>
          <w:rFonts w:ascii="黑体" w:hAnsi="宋体" w:eastAsia="黑体" w:cs="黑体"/>
          <w:color w:val="000000"/>
          <w:lang w:bidi="ar"/>
        </w:rPr>
        <w:t>点击【</w:t>
      </w:r>
      <w:r>
        <w:rPr>
          <w:rFonts w:hint="eastAsia" w:ascii="黑体" w:hAnsi="宋体" w:eastAsia="黑体" w:cs="黑体"/>
          <w:color w:val="000000"/>
          <w:lang w:bidi="ar"/>
        </w:rPr>
        <w:t>公示无异议人员查询</w:t>
      </w:r>
      <w:r>
        <w:rPr>
          <w:rFonts w:ascii="黑体" w:hAnsi="宋体" w:eastAsia="黑体" w:cs="黑体"/>
          <w:color w:val="000000"/>
          <w:lang w:bidi="ar"/>
        </w:rPr>
        <w:t>】，进入公示</w:t>
      </w:r>
      <w:r>
        <w:rPr>
          <w:rFonts w:hint="eastAsia" w:ascii="黑体" w:hAnsi="宋体" w:eastAsia="黑体" w:cs="黑体"/>
          <w:color w:val="000000"/>
          <w:lang w:bidi="ar"/>
        </w:rPr>
        <w:t>无异议人员查询</w:t>
      </w:r>
      <w:r>
        <w:rPr>
          <w:rFonts w:ascii="黑体" w:hAnsi="宋体" w:eastAsia="黑体" w:cs="黑体"/>
          <w:color w:val="000000"/>
          <w:lang w:bidi="ar"/>
        </w:rPr>
        <w:t>页面</w:t>
      </w:r>
      <w:r>
        <w:rPr>
          <w:rFonts w:hint="eastAsia" w:ascii="黑体" w:hAnsi="宋体" w:eastAsia="黑体" w:cs="黑体"/>
          <w:color w:val="000000"/>
          <w:lang w:bidi="ar"/>
        </w:rPr>
        <w:t>。</w:t>
      </w:r>
    </w:p>
    <w:p>
      <w:pPr>
        <w:pStyle w:val="18"/>
        <w:pBdr>
          <w:top w:val="none" w:color="000000" w:sz="0" w:space="0"/>
          <w:left w:val="none" w:color="000000" w:sz="0" w:space="0"/>
          <w:bottom w:val="none" w:color="000000" w:sz="0" w:space="0"/>
          <w:right w:val="none" w:color="000000" w:sz="0" w:space="0"/>
        </w:pBdr>
        <w:spacing w:line="298" w:lineRule="atLeast"/>
        <w:ind w:left="756" w:firstLine="0"/>
        <w:textAlignment w:val="baseline"/>
        <w:rPr>
          <w:rFonts w:ascii="Helvetica" w:hAnsi="Helvetica" w:eastAsia="Helvetica" w:cs="Helvetica"/>
          <w:color w:val="000000"/>
          <w:sz w:val="21"/>
          <w:szCs w:val="21"/>
        </w:rPr>
      </w:pPr>
      <w:r>
        <w:rPr>
          <w:rFonts w:hint="eastAsia" w:ascii="黑体" w:hAnsi="宋体" w:eastAsia="黑体" w:cs="黑体"/>
          <w:color w:val="000000"/>
          <w:lang w:bidi="ar"/>
        </w:rPr>
        <w:t>第二步：点击评审活动名称后边的放大镜按钮，双击选择申报活动，然后点击查询。</w:t>
      </w:r>
      <w:r>
        <w:drawing>
          <wp:inline distT="0" distB="0" distL="0" distR="0">
            <wp:extent cx="5274310" cy="2279650"/>
            <wp:effectExtent l="0" t="0" r="2540" b="6350"/>
            <wp:docPr id="230" name="图片 2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true"/>
                    </pic:cNvPicPr>
                  </pic:nvPicPr>
                  <pic:blipFill>
                    <a:blip r:embed="rId44"/>
                    <a:stretch>
                      <a:fillRect/>
                    </a:stretch>
                  </pic:blipFill>
                  <pic:spPr>
                    <a:xfrm>
                      <a:off x="0" y="0"/>
                      <a:ext cx="5274310" cy="2279650"/>
                    </a:xfrm>
                    <a:prstGeom prst="rect">
                      <a:avLst/>
                    </a:prstGeom>
                  </pic:spPr>
                </pic:pic>
              </a:graphicData>
            </a:graphic>
          </wp:inline>
        </w:drawing>
      </w:r>
    </w:p>
    <w:p/>
    <w:p/>
    <w:p>
      <w:pPr>
        <w:pStyle w:val="5"/>
        <w:rPr>
          <w:b w:val="0"/>
          <w:bCs/>
          <w:sz w:val="22"/>
        </w:rPr>
      </w:pPr>
      <w:r>
        <w:rPr>
          <w:rFonts w:hint="eastAsia"/>
          <w:b w:val="0"/>
          <w:bCs/>
          <w:sz w:val="22"/>
        </w:rPr>
        <w:t>2</w:t>
      </w:r>
      <w:r>
        <w:rPr>
          <w:b w:val="0"/>
          <w:bCs/>
          <w:sz w:val="22"/>
        </w:rPr>
        <w:t>.3.1.6</w:t>
      </w:r>
      <w:r>
        <w:rPr>
          <w:rFonts w:hint="eastAsia"/>
          <w:b w:val="0"/>
          <w:bCs/>
          <w:sz w:val="22"/>
        </w:rPr>
        <w:t>单位上报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功能描述：该模块用于将本单位公示无异议的个人申报的职称信息上报至上级单位。（注意：</w:t>
      </w:r>
      <w:r>
        <w:rPr>
          <w:rFonts w:ascii="黑体" w:hAnsi="宋体" w:eastAsia="黑体" w:cs="黑体"/>
          <w:color w:val="FF0000"/>
          <w:lang w:bidi="ar"/>
        </w:rPr>
        <w:t>单位内部的活动</w:t>
      </w:r>
      <w:r>
        <w:rPr>
          <w:rFonts w:ascii="黑体" w:hAnsi="宋体" w:eastAsia="黑体" w:cs="黑体"/>
          <w:color w:val="000000"/>
          <w:lang w:bidi="ar"/>
        </w:rPr>
        <w:t>，【公示无异议】后直接进入【确定参评名单】步骤，无需进行【单位上报】）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操作步骤：选择【业务经办】，进入【在线职称评审】-【在线申报】菜单，</w:t>
      </w:r>
      <w:r>
        <w:rPr>
          <w:rFonts w:ascii="黑体" w:hAnsi="宋体" w:eastAsia="黑体" w:cs="黑体"/>
          <w:color w:val="000000"/>
          <w:lang w:bidi="ar"/>
        </w:rPr>
        <w:t>点击【单位上报】，进入单位上报页面。点击勾选框勾选想要上报的职称信息，再点击【上报】按钮进行上报，完成单位上报操作。如下图所示：</w:t>
      </w:r>
    </w:p>
    <w:p>
      <w:r>
        <w:rPr>
          <w:rFonts w:ascii="宋体" w:hAnsi="宋体" w:eastAsia="宋体" w:cs="宋体"/>
          <w:sz w:val="24"/>
          <w:szCs w:val="24"/>
        </w:rPr>
        <w:drawing>
          <wp:inline distT="0" distB="0" distL="114300" distR="114300">
            <wp:extent cx="5219700" cy="2573655"/>
            <wp:effectExtent l="0" t="0" r="0" b="17145"/>
            <wp:docPr id="53" name="图片 4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3" name="图片 49" descr="IMG_256"/>
                    <pic:cNvPicPr>
                      <a:picLocks noChangeAspect="true"/>
                    </pic:cNvPicPr>
                  </pic:nvPicPr>
                  <pic:blipFill>
                    <a:blip r:embed="rId45"/>
                    <a:stretch>
                      <a:fillRect/>
                    </a:stretch>
                  </pic:blipFill>
                  <pic:spPr>
                    <a:xfrm>
                      <a:off x="0" y="0"/>
                      <a:ext cx="5219700" cy="2573655"/>
                    </a:xfrm>
                    <a:prstGeom prst="rect">
                      <a:avLst/>
                    </a:prstGeom>
                    <a:noFill/>
                    <a:ln w="9525">
                      <a:noFill/>
                    </a:ln>
                  </pic:spPr>
                </pic:pic>
              </a:graphicData>
            </a:graphic>
          </wp:inline>
        </w:drawing>
      </w:r>
    </w:p>
    <w:p>
      <w:pPr>
        <w:pStyle w:val="4"/>
        <w:numPr>
          <w:ilvl w:val="0"/>
          <w:numId w:val="4"/>
        </w:numPr>
      </w:pPr>
      <w:bookmarkStart w:id="9" w:name="_Toc26902736"/>
      <w:r>
        <w:rPr>
          <w:rFonts w:hint="eastAsia"/>
          <w:szCs w:val="22"/>
        </w:rPr>
        <w:t>组织评审</w:t>
      </w:r>
      <w:bookmarkEnd w:id="9"/>
    </w:p>
    <w:p>
      <w:pPr>
        <w:pStyle w:val="5"/>
        <w:numPr>
          <w:ilvl w:val="3"/>
          <w:numId w:val="7"/>
        </w:numPr>
        <w:rPr>
          <w:b w:val="0"/>
          <w:bCs/>
          <w:sz w:val="22"/>
        </w:rPr>
      </w:pPr>
      <w:r>
        <w:rPr>
          <w:rFonts w:hint="eastAsia"/>
          <w:b w:val="0"/>
          <w:bCs/>
          <w:sz w:val="22"/>
        </w:rPr>
        <w:t>评审活动管理</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功能描述：该模块用于新增、修改评审活动信息。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第一步：选择【业务经办】，进入【在线职称评审】-【组织评审】菜单，</w:t>
      </w:r>
      <w:r>
        <w:rPr>
          <w:rFonts w:ascii="黑体" w:hAnsi="宋体" w:eastAsia="黑体" w:cs="黑体"/>
          <w:color w:val="000000"/>
          <w:lang w:bidi="ar"/>
        </w:rPr>
        <w:t>点击【评审活动管理】，进入组织评审活动管理页面，点击【新增】按钮，如下图所示：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51430"/>
            <wp:effectExtent l="0" t="0" r="0" b="1270"/>
            <wp:docPr id="54" name="图片 5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0" descr="IMG_256"/>
                    <pic:cNvPicPr>
                      <a:picLocks noChangeAspect="true"/>
                    </pic:cNvPicPr>
                  </pic:nvPicPr>
                  <pic:blipFill>
                    <a:blip r:embed="rId46"/>
                    <a:stretch>
                      <a:fillRect/>
                    </a:stretch>
                  </pic:blipFill>
                  <pic:spPr>
                    <a:xfrm>
                      <a:off x="0" y="0"/>
                      <a:ext cx="5219700" cy="255143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第二步：在弹出的新增评审活动界面，填写评审活动基本信息，再点击【保存】按钮，完成新增评审活动。（注意：</w:t>
      </w:r>
      <w:r>
        <w:rPr>
          <w:rFonts w:hint="eastAsia" w:ascii="黑体" w:hAnsi="宋体" w:eastAsia="黑体" w:cs="黑体"/>
          <w:color w:val="FF0000"/>
          <w:lang w:bidi="ar"/>
        </w:rPr>
        <w:t>①</w:t>
      </w:r>
      <w:r>
        <w:rPr>
          <w:rFonts w:ascii="黑体" w:hAnsi="宋体" w:eastAsia="黑体" w:cs="黑体"/>
          <w:color w:val="FF0000"/>
          <w:lang w:bidi="ar"/>
        </w:rPr>
        <w:t>发布方式为对内时，仅本单位可见，</w:t>
      </w:r>
      <w:r>
        <w:rPr>
          <w:rFonts w:hint="eastAsia" w:ascii="黑体" w:hAnsi="宋体" w:eastAsia="黑体" w:cs="黑体"/>
          <w:color w:val="FF0000"/>
          <w:lang w:bidi="ar"/>
        </w:rPr>
        <w:t>其他</w:t>
      </w:r>
      <w:r>
        <w:rPr>
          <w:rFonts w:ascii="黑体" w:hAnsi="宋体" w:eastAsia="黑体" w:cs="黑体"/>
          <w:color w:val="FF0000"/>
          <w:lang w:bidi="ar"/>
        </w:rPr>
        <w:t>单位不可见；发布方式为对外时，仅</w:t>
      </w:r>
      <w:r>
        <w:rPr>
          <w:rFonts w:hint="eastAsia" w:ascii="黑体" w:hAnsi="宋体" w:eastAsia="黑体" w:cs="黑体"/>
          <w:color w:val="FF0000"/>
          <w:lang w:bidi="ar"/>
        </w:rPr>
        <w:t>同级单位或</w:t>
      </w:r>
      <w:r>
        <w:rPr>
          <w:rFonts w:ascii="黑体" w:hAnsi="宋体" w:eastAsia="黑体" w:cs="黑体"/>
          <w:color w:val="FF0000"/>
          <w:lang w:bidi="ar"/>
        </w:rPr>
        <w:t>下级单位可见，本单位不可见。</w:t>
      </w:r>
      <w:r>
        <w:rPr>
          <w:rFonts w:hint="eastAsia" w:ascii="黑体" w:hAnsi="宋体" w:eastAsia="黑体" w:cs="黑体"/>
          <w:color w:val="FF0000"/>
          <w:lang w:bidi="ar"/>
        </w:rPr>
        <w:t>评审活动专业可以多选。②发布的活动中，投票开始时间与投票结束时间必须包含开启评审会当天，若不包含，可使用修改功能进行修改</w:t>
      </w:r>
      <w:r>
        <w:rPr>
          <w:rFonts w:ascii="黑体" w:hAnsi="宋体" w:eastAsia="黑体" w:cs="黑体"/>
          <w:color w:val="FF0000"/>
          <w:lang w:bidi="ar"/>
        </w:rPr>
        <w:t>）</w:t>
      </w:r>
      <w:r>
        <w:rPr>
          <w:rFonts w:ascii="黑体" w:hAnsi="宋体" w:eastAsia="黑体" w:cs="黑体"/>
          <w:color w:val="000000" w:themeColor="text1"/>
          <w:lang w:bidi="ar"/>
          <w14:textFill>
            <w14:solidFill>
              <w14:schemeClr w14:val="tx1"/>
            </w14:solidFill>
          </w14:textFill>
        </w:rPr>
        <w:t>界面中带有红色*号的为必填项</w:t>
      </w:r>
      <w:r>
        <w:rPr>
          <w:rFonts w:ascii="黑体" w:hAnsi="宋体" w:eastAsia="黑体" w:cs="黑体"/>
          <w:color w:val="000000"/>
          <w:lang w:bidi="ar"/>
        </w:rPr>
        <w:t>，如下图所示：</w:t>
      </w:r>
    </w:p>
    <w:p>
      <w:r>
        <w:drawing>
          <wp:inline distT="0" distB="0" distL="114300" distR="114300">
            <wp:extent cx="5272405" cy="3096260"/>
            <wp:effectExtent l="0" t="0" r="4445" b="8890"/>
            <wp:docPr id="232"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2" name="图片 30"/>
                    <pic:cNvPicPr>
                      <a:picLocks noChangeAspect="true"/>
                    </pic:cNvPicPr>
                  </pic:nvPicPr>
                  <pic:blipFill>
                    <a:blip r:embed="rId47"/>
                    <a:stretch>
                      <a:fillRect/>
                    </a:stretch>
                  </pic:blipFill>
                  <pic:spPr>
                    <a:xfrm>
                      <a:off x="0" y="0"/>
                      <a:ext cx="5272405" cy="3096260"/>
                    </a:xfrm>
                    <a:prstGeom prst="rect">
                      <a:avLst/>
                    </a:prstGeom>
                    <a:noFill/>
                    <a:ln>
                      <a:noFill/>
                    </a:ln>
                  </pic:spPr>
                </pic:pic>
              </a:graphicData>
            </a:graphic>
          </wp:inline>
        </w:drawing>
      </w:r>
    </w:p>
    <w:p>
      <w:r>
        <w:rPr>
          <w:rFonts w:hint="eastAsia"/>
        </w:rPr>
        <w:t>第三步：已经发布的活动，若想要进行活动时间、内容等的修改，可以选中该活动后，点击修改按钮进行修改，修改完成，</w:t>
      </w:r>
      <w:r>
        <w:rPr>
          <w:rFonts w:hint="eastAsia"/>
          <w:color w:val="FF0000"/>
        </w:rPr>
        <w:t>点击保存，并在评审活动通知中重新发布该活动。</w:t>
      </w:r>
    </w:p>
    <w:p>
      <w:r>
        <w:drawing>
          <wp:inline distT="0" distB="0" distL="0" distR="0">
            <wp:extent cx="5274310" cy="2254885"/>
            <wp:effectExtent l="0" t="0" r="2540" b="0"/>
            <wp:docPr id="233" name="图片 2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true"/>
                    </pic:cNvPicPr>
                  </pic:nvPicPr>
                  <pic:blipFill>
                    <a:blip r:embed="rId48"/>
                    <a:stretch>
                      <a:fillRect/>
                    </a:stretch>
                  </pic:blipFill>
                  <pic:spPr>
                    <a:xfrm>
                      <a:off x="0" y="0"/>
                      <a:ext cx="5274310" cy="2254885"/>
                    </a:xfrm>
                    <a:prstGeom prst="rect">
                      <a:avLst/>
                    </a:prstGeom>
                  </pic:spPr>
                </pic:pic>
              </a:graphicData>
            </a:graphic>
          </wp:inline>
        </w:drawing>
      </w:r>
    </w:p>
    <w:p>
      <w:pPr>
        <w:pStyle w:val="5"/>
        <w:numPr>
          <w:ilvl w:val="3"/>
          <w:numId w:val="7"/>
        </w:numPr>
        <w:rPr>
          <w:b w:val="0"/>
          <w:bCs/>
          <w:sz w:val="22"/>
        </w:rPr>
      </w:pPr>
      <w:r>
        <w:rPr>
          <w:rFonts w:hint="eastAsia"/>
          <w:b w:val="0"/>
          <w:bCs/>
          <w:sz w:val="22"/>
        </w:rPr>
        <w:t>评审活动通知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功能描述：该模块用于发布评审活动通知，只有发布之后的评审活动才能够报名。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第一步：选择【业务经办】，进入【在线职称评审】-【组织评审】菜单，</w:t>
      </w:r>
      <w:r>
        <w:rPr>
          <w:rFonts w:ascii="黑体" w:hAnsi="宋体" w:eastAsia="黑体" w:cs="黑体"/>
          <w:color w:val="000000"/>
          <w:lang w:bidi="ar"/>
        </w:rPr>
        <w:t>点击【评审活动通知】，进入评审活动通知页面，点击选中想要发布通知的评委会信息，再点击【发布评审通知】按钮，如下图所示：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51430"/>
            <wp:effectExtent l="0" t="0" r="0" b="1270"/>
            <wp:docPr id="56" name="图片 5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2" descr="IMG_256"/>
                    <pic:cNvPicPr>
                      <a:picLocks noChangeAspect="true"/>
                    </pic:cNvPicPr>
                  </pic:nvPicPr>
                  <pic:blipFill>
                    <a:blip r:embed="rId49"/>
                    <a:stretch>
                      <a:fillRect/>
                    </a:stretch>
                  </pic:blipFill>
                  <pic:spPr>
                    <a:xfrm>
                      <a:off x="0" y="0"/>
                      <a:ext cx="5219700" cy="255143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第二步：在弹出的窗口中，填写评审活动通知信息，再点击保存按钮，完成发布评审活动通知。界面中带有红色*号的为必填项，如下图所示：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3067685"/>
            <wp:effectExtent l="0" t="0" r="0" b="18415"/>
            <wp:docPr id="57" name="图片 5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7" name="图片 53" descr="IMG_256"/>
                    <pic:cNvPicPr>
                      <a:picLocks noChangeAspect="true"/>
                    </pic:cNvPicPr>
                  </pic:nvPicPr>
                  <pic:blipFill>
                    <a:blip r:embed="rId50"/>
                    <a:stretch>
                      <a:fillRect/>
                    </a:stretch>
                  </pic:blipFill>
                  <pic:spPr>
                    <a:xfrm>
                      <a:off x="0" y="0"/>
                      <a:ext cx="5219700" cy="3067685"/>
                    </a:xfrm>
                    <a:prstGeom prst="rect">
                      <a:avLst/>
                    </a:prstGeom>
                    <a:noFill/>
                    <a:ln w="9525">
                      <a:noFill/>
                    </a:ln>
                  </pic:spPr>
                </pic:pic>
              </a:graphicData>
            </a:graphic>
          </wp:inline>
        </w:drawing>
      </w:r>
    </w:p>
    <w:p>
      <w:pPr>
        <w:pStyle w:val="5"/>
        <w:numPr>
          <w:ilvl w:val="3"/>
          <w:numId w:val="7"/>
        </w:numPr>
        <w:rPr>
          <w:b w:val="0"/>
          <w:bCs/>
          <w:sz w:val="22"/>
        </w:rPr>
      </w:pPr>
      <w:r>
        <w:rPr>
          <w:rFonts w:hint="eastAsia"/>
          <w:b w:val="0"/>
          <w:bCs/>
          <w:sz w:val="22"/>
        </w:rPr>
        <w:t>资格审核</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功能描述：该模块用于审核报名人员信息。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第一步：选择【业务经办】，进入【在线职称评审】-【组织评审】菜单，</w:t>
      </w:r>
      <w:r>
        <w:rPr>
          <w:rFonts w:ascii="黑体" w:hAnsi="宋体" w:eastAsia="黑体" w:cs="黑体"/>
          <w:color w:val="000000"/>
          <w:lang w:bidi="ar"/>
        </w:rPr>
        <w:t>点击【资格审核】，进入资格审核页面。点击想要审核的活动-单位前面的【审核】按钮，如下图所示：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573655"/>
            <wp:effectExtent l="0" t="0" r="0" b="17145"/>
            <wp:docPr id="58" name="图片 5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54" descr="IMG_256"/>
                    <pic:cNvPicPr>
                      <a:picLocks noChangeAspect="true"/>
                    </pic:cNvPicPr>
                  </pic:nvPicPr>
                  <pic:blipFill>
                    <a:blip r:embed="rId51"/>
                    <a:stretch>
                      <a:fillRect/>
                    </a:stretch>
                  </pic:blipFill>
                  <pic:spPr>
                    <a:xfrm>
                      <a:off x="0" y="0"/>
                      <a:ext cx="5219700" cy="25736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第二步：在弹出的资格审核页面，点击勾选框勾选想要审核的职称申报信息，再点击【通过】按钮，完成资格审核。如下图所示：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59" name="图片 5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9" name="图片 55" descr="IMG_256"/>
                    <pic:cNvPicPr>
                      <a:picLocks noChangeAspect="true"/>
                    </pic:cNvPicPr>
                  </pic:nvPicPr>
                  <pic:blipFill>
                    <a:blip r:embed="rId52"/>
                    <a:stretch>
                      <a:fillRect/>
                    </a:stretch>
                  </pic:blipFill>
                  <pic:spPr>
                    <a:xfrm>
                      <a:off x="0" y="0"/>
                      <a:ext cx="5219700" cy="3067685"/>
                    </a:xfrm>
                    <a:prstGeom prst="rect">
                      <a:avLst/>
                    </a:prstGeom>
                    <a:noFill/>
                    <a:ln w="9525">
                      <a:noFill/>
                    </a:ln>
                  </pic:spPr>
                </pic:pic>
              </a:graphicData>
            </a:graphic>
          </wp:inline>
        </w:drawing>
      </w:r>
    </w:p>
    <w:p>
      <w:pPr>
        <w:pStyle w:val="5"/>
        <w:numPr>
          <w:ilvl w:val="3"/>
          <w:numId w:val="7"/>
        </w:numPr>
        <w:rPr>
          <w:b w:val="0"/>
          <w:bCs/>
          <w:sz w:val="22"/>
        </w:rPr>
      </w:pPr>
      <w:r>
        <w:rPr>
          <w:rFonts w:hint="eastAsia"/>
          <w:b w:val="0"/>
          <w:bCs/>
          <w:sz w:val="22"/>
        </w:rPr>
        <w:t>确定参评名单</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功能描述：该模块用于最终确定参评人员信息。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第一步：选择【业务经办】，进入【在线职称评审】-【组织评审】菜单，</w:t>
      </w:r>
      <w:r>
        <w:rPr>
          <w:rFonts w:ascii="黑体" w:hAnsi="宋体" w:eastAsia="黑体" w:cs="黑体"/>
          <w:color w:val="000000"/>
          <w:lang w:bidi="ar"/>
        </w:rPr>
        <w:t>点击【确定参评名单】，进入确定参评名单页面。点击想要操作的活动前面的【确定参评名单】按钮，如下图所示：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573655"/>
            <wp:effectExtent l="0" t="0" r="0" b="17145"/>
            <wp:docPr id="60" name="图片 5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0" name="图片 56" descr="IMG_256"/>
                    <pic:cNvPicPr>
                      <a:picLocks noChangeAspect="true"/>
                    </pic:cNvPicPr>
                  </pic:nvPicPr>
                  <pic:blipFill>
                    <a:blip r:embed="rId53"/>
                    <a:stretch>
                      <a:fillRect/>
                    </a:stretch>
                  </pic:blipFill>
                  <pic:spPr>
                    <a:xfrm>
                      <a:off x="0" y="0"/>
                      <a:ext cx="5219700" cy="25736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第二步：在弹出的确定参评名单界面中，调整确定参评名单。（注意：审核通过的职称申报信息默认为已确认参评状态。</w:t>
      </w:r>
      <w:r>
        <w:rPr>
          <w:rFonts w:hint="eastAsia" w:ascii="黑体" w:hAnsi="宋体" w:eastAsia="黑体" w:cs="黑体"/>
          <w:color w:val="FF0000"/>
          <w:lang w:bidi="ar"/>
        </w:rPr>
        <w:t>若误审核不符合条件的人通过后，可在确认参评名单中选中该人，点击取消参评。</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lang w:bidi="ar"/>
        </w:rPr>
      </w:pPr>
      <w:r>
        <w:rPr>
          <w:rFonts w:ascii="Helvetica" w:hAnsi="Helvetica" w:eastAsia="Helvetica" w:cs="Helvetica"/>
          <w:color w:val="000000"/>
          <w:sz w:val="21"/>
          <w:szCs w:val="21"/>
          <w:lang w:bidi="ar"/>
        </w:rPr>
        <w:drawing>
          <wp:inline distT="0" distB="0" distL="114300" distR="114300">
            <wp:extent cx="5219700" cy="3067685"/>
            <wp:effectExtent l="0" t="0" r="0" b="18415"/>
            <wp:docPr id="61" name="图片 5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1" name="图片 57" descr="IMG_256"/>
                    <pic:cNvPicPr>
                      <a:picLocks noChangeAspect="true"/>
                    </pic:cNvPicPr>
                  </pic:nvPicPr>
                  <pic:blipFill>
                    <a:blip r:embed="rId54"/>
                    <a:stretch>
                      <a:fillRect/>
                    </a:stretch>
                  </pic:blipFill>
                  <pic:spPr>
                    <a:xfrm>
                      <a:off x="0" y="0"/>
                      <a:ext cx="5219700" cy="3067685"/>
                    </a:xfrm>
                    <a:prstGeom prst="rect">
                      <a:avLst/>
                    </a:prstGeom>
                    <a:noFill/>
                    <a:ln w="9525">
                      <a:noFill/>
                    </a:ln>
                  </pic:spPr>
                </pic:pic>
              </a:graphicData>
            </a:graphic>
          </wp:inline>
        </w:drawing>
      </w:r>
    </w:p>
    <w:p>
      <w:pPr>
        <w:pStyle w:val="5"/>
        <w:numPr>
          <w:ilvl w:val="3"/>
          <w:numId w:val="7"/>
        </w:numPr>
        <w:rPr>
          <w:b w:val="0"/>
          <w:bCs/>
          <w:sz w:val="22"/>
        </w:rPr>
      </w:pPr>
      <w:r>
        <w:rPr>
          <w:rFonts w:hint="eastAsia"/>
          <w:b w:val="0"/>
          <w:bCs/>
          <w:sz w:val="22"/>
        </w:rPr>
        <w:t>申报人信息打印</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w:t>
      </w:r>
      <w:r>
        <w:rPr>
          <w:rFonts w:hint="eastAsia" w:ascii="黑体" w:hAnsi="宋体" w:eastAsia="黑体" w:cs="黑体"/>
          <w:color w:val="000000"/>
          <w:lang w:bidi="ar"/>
        </w:rPr>
        <w:t>打印</w:t>
      </w:r>
      <w:r>
        <w:rPr>
          <w:rFonts w:ascii="黑体" w:hAnsi="宋体" w:eastAsia="黑体" w:cs="黑体"/>
          <w:color w:val="000000"/>
          <w:lang w:bidi="ar"/>
        </w:rPr>
        <w:t>参评人员信息。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第一步：选择【业务经办】，进入【在线职称评审】-【组织评审】菜单，</w:t>
      </w:r>
      <w:r>
        <w:rPr>
          <w:rFonts w:ascii="黑体" w:hAnsi="宋体" w:eastAsia="黑体" w:cs="黑体"/>
          <w:color w:val="000000"/>
          <w:lang w:bidi="ar"/>
        </w:rPr>
        <w:t>点击【</w:t>
      </w:r>
      <w:r>
        <w:rPr>
          <w:rFonts w:hint="eastAsia" w:ascii="黑体" w:hAnsi="宋体" w:eastAsia="黑体" w:cs="黑体"/>
          <w:color w:val="000000"/>
          <w:lang w:bidi="ar"/>
        </w:rPr>
        <w:t>申报人信息打印</w:t>
      </w:r>
      <w:r>
        <w:rPr>
          <w:rFonts w:ascii="黑体" w:hAnsi="宋体" w:eastAsia="黑体" w:cs="黑体"/>
          <w:color w:val="000000"/>
          <w:lang w:bidi="ar"/>
        </w:rPr>
        <w:t>】，进入</w:t>
      </w:r>
      <w:r>
        <w:rPr>
          <w:rFonts w:hint="eastAsia" w:ascii="黑体" w:hAnsi="宋体" w:eastAsia="黑体" w:cs="黑体"/>
          <w:color w:val="000000"/>
          <w:lang w:bidi="ar"/>
        </w:rPr>
        <w:t>申报人信息打印</w:t>
      </w:r>
      <w:r>
        <w:rPr>
          <w:rFonts w:ascii="黑体" w:hAnsi="宋体" w:eastAsia="黑体" w:cs="黑体"/>
          <w:color w:val="000000"/>
          <w:lang w:bidi="ar"/>
        </w:rPr>
        <w:t>。</w:t>
      </w:r>
      <w:r>
        <w:rPr>
          <w:rFonts w:hint="eastAsia" w:ascii="黑体" w:hAnsi="宋体" w:eastAsia="黑体" w:cs="黑体"/>
          <w:color w:val="000000"/>
          <w:lang w:bidi="ar"/>
        </w:rPr>
        <w:t>勾选</w:t>
      </w:r>
      <w:r>
        <w:rPr>
          <w:rFonts w:ascii="黑体" w:hAnsi="宋体" w:eastAsia="黑体" w:cs="黑体"/>
          <w:color w:val="000000"/>
          <w:lang w:bidi="ar"/>
        </w:rPr>
        <w:t>想要</w:t>
      </w:r>
      <w:r>
        <w:rPr>
          <w:rFonts w:hint="eastAsia" w:ascii="黑体" w:hAnsi="宋体" w:eastAsia="黑体" w:cs="黑体"/>
          <w:color w:val="000000"/>
          <w:lang w:bidi="ar"/>
        </w:rPr>
        <w:t>打印</w:t>
      </w:r>
      <w:r>
        <w:rPr>
          <w:rFonts w:ascii="黑体" w:hAnsi="宋体" w:eastAsia="黑体" w:cs="黑体"/>
          <w:color w:val="000000"/>
          <w:lang w:bidi="ar"/>
        </w:rPr>
        <w:t>的</w:t>
      </w:r>
      <w:r>
        <w:rPr>
          <w:rFonts w:hint="eastAsia" w:ascii="黑体" w:hAnsi="宋体" w:eastAsia="黑体" w:cs="黑体"/>
          <w:color w:val="000000"/>
          <w:lang w:bidi="ar"/>
        </w:rPr>
        <w:t>人员信息，再点击</w:t>
      </w:r>
      <w:r>
        <w:rPr>
          <w:rFonts w:ascii="黑体" w:hAnsi="宋体" w:eastAsia="黑体" w:cs="黑体"/>
          <w:color w:val="000000"/>
          <w:lang w:bidi="ar"/>
        </w:rPr>
        <w:t>【</w:t>
      </w:r>
      <w:r>
        <w:rPr>
          <w:rFonts w:hint="eastAsia" w:ascii="黑体" w:hAnsi="宋体" w:eastAsia="黑体" w:cs="黑体"/>
          <w:color w:val="000000"/>
          <w:lang w:bidi="ar"/>
        </w:rPr>
        <w:t>打印</w:t>
      </w:r>
      <w:r>
        <w:rPr>
          <w:rFonts w:ascii="黑体" w:hAnsi="宋体" w:eastAsia="黑体" w:cs="黑体"/>
          <w:color w:val="000000"/>
          <w:lang w:bidi="ar"/>
        </w:rPr>
        <w:t>】按钮，如下图所示：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3040" cy="2498090"/>
            <wp:effectExtent l="0" t="0" r="3810" b="16510"/>
            <wp:docPr id="170"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0" name="图片 8"/>
                    <pic:cNvPicPr>
                      <a:picLocks noChangeAspect="true"/>
                    </pic:cNvPicPr>
                  </pic:nvPicPr>
                  <pic:blipFill>
                    <a:blip r:embed="rId55"/>
                    <a:stretch>
                      <a:fillRect/>
                    </a:stretch>
                  </pic:blipFill>
                  <pic:spPr>
                    <a:xfrm>
                      <a:off x="0" y="0"/>
                      <a:ext cx="5273040" cy="249809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第二步：在弹出的界面中，点击【打印】按钮，完成打印，</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2405" cy="3204210"/>
            <wp:effectExtent l="0" t="0" r="4445" b="15240"/>
            <wp:docPr id="171"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1" name="图片 9"/>
                    <pic:cNvPicPr>
                      <a:picLocks noChangeAspect="true"/>
                    </pic:cNvPicPr>
                  </pic:nvPicPr>
                  <pic:blipFill>
                    <a:blip r:embed="rId56"/>
                    <a:stretch>
                      <a:fillRect/>
                    </a:stretch>
                  </pic:blipFill>
                  <pic:spPr>
                    <a:xfrm>
                      <a:off x="0" y="0"/>
                      <a:ext cx="5272405" cy="3204210"/>
                    </a:xfrm>
                    <a:prstGeom prst="rect">
                      <a:avLst/>
                    </a:prstGeom>
                    <a:noFill/>
                    <a:ln>
                      <a:noFill/>
                    </a:ln>
                  </pic:spPr>
                </pic:pic>
              </a:graphicData>
            </a:graphic>
          </wp:inline>
        </w:drawing>
      </w:r>
    </w:p>
    <w:p>
      <w:pPr>
        <w:pStyle w:val="4"/>
        <w:numPr>
          <w:ilvl w:val="0"/>
          <w:numId w:val="4"/>
        </w:numPr>
      </w:pPr>
      <w:bookmarkStart w:id="10" w:name="_Toc26902737"/>
      <w:r>
        <w:rPr>
          <w:rFonts w:hint="eastAsia"/>
          <w:szCs w:val="22"/>
        </w:rPr>
        <w:t>评审准备</w:t>
      </w:r>
      <w:bookmarkEnd w:id="10"/>
    </w:p>
    <w:p>
      <w:pPr>
        <w:pStyle w:val="5"/>
        <w:numPr>
          <w:ilvl w:val="3"/>
          <w:numId w:val="8"/>
        </w:numPr>
        <w:rPr>
          <w:b w:val="0"/>
          <w:bCs/>
          <w:sz w:val="22"/>
        </w:rPr>
      </w:pPr>
      <w:r>
        <w:rPr>
          <w:rFonts w:hint="eastAsia"/>
          <w:b w:val="0"/>
          <w:bCs/>
          <w:sz w:val="22"/>
        </w:rPr>
        <w:t>选定评审专家</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w:t>
      </w:r>
      <w:r>
        <w:rPr>
          <w:rFonts w:hint="eastAsia" w:ascii="黑体" w:hAnsi="宋体" w:eastAsia="黑体" w:cs="黑体"/>
          <w:color w:val="000000"/>
          <w:lang w:bidi="ar"/>
        </w:rPr>
        <w:t>选定参加该评审会的</w:t>
      </w:r>
      <w:r>
        <w:rPr>
          <w:rFonts w:ascii="黑体" w:hAnsi="宋体" w:eastAsia="黑体" w:cs="黑体"/>
          <w:color w:val="000000"/>
          <w:lang w:bidi="ar"/>
        </w:rPr>
        <w:t>评审专家。</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第一步：选择【业务经办】，进入【在线职称评审】-【评审准备】菜单，</w:t>
      </w:r>
      <w:r>
        <w:rPr>
          <w:rFonts w:ascii="黑体" w:hAnsi="宋体" w:eastAsia="黑体" w:cs="黑体"/>
          <w:color w:val="000000"/>
          <w:lang w:bidi="ar"/>
        </w:rPr>
        <w:t>点击【选定评审专家】，进入选定评审专家页面。点击想要操作的活动前面的【选定评审专家】按钮，如下图所示：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73655"/>
            <wp:effectExtent l="0" t="0" r="0" b="17145"/>
            <wp:docPr id="62" name="图片 5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2" name="图片 58" descr="IMG_256"/>
                    <pic:cNvPicPr>
                      <a:picLocks noChangeAspect="true"/>
                    </pic:cNvPicPr>
                  </pic:nvPicPr>
                  <pic:blipFill>
                    <a:blip r:embed="rId57"/>
                    <a:stretch>
                      <a:fillRect/>
                    </a:stretch>
                  </pic:blipFill>
                  <pic:spPr>
                    <a:xfrm>
                      <a:off x="0" y="0"/>
                      <a:ext cx="5219700" cy="25736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第二步：在弹出的选定评审专家界面，填写【抽取人数】，并根据需要勾选是【否选取主任】勾选框，再点击【随机抽取】按钮随机抽取专家，如下图所示：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11425"/>
            <wp:effectExtent l="0" t="0" r="0" b="3175"/>
            <wp:docPr id="63" name="图片 5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3" name="图片 59" descr="IMG_256"/>
                    <pic:cNvPicPr>
                      <a:picLocks noChangeAspect="true"/>
                    </pic:cNvPicPr>
                  </pic:nvPicPr>
                  <pic:blipFill>
                    <a:blip r:embed="rId58"/>
                    <a:stretch>
                      <a:fillRect/>
                    </a:stretch>
                  </pic:blipFill>
                  <pic:spPr>
                    <a:xfrm>
                      <a:off x="0" y="0"/>
                      <a:ext cx="5219700" cy="251142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第三步：在抽取出的专家中，点击一名专家前面的【指定负责人】按钮，指定一名负责人。（注意：</w:t>
      </w:r>
      <w:r>
        <w:rPr>
          <w:rFonts w:ascii="黑体" w:hAnsi="宋体" w:eastAsia="黑体" w:cs="黑体"/>
          <w:color w:val="FF0000"/>
          <w:lang w:bidi="ar"/>
        </w:rPr>
        <w:t>负责人必须是主任或者副主任</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11425"/>
            <wp:effectExtent l="0" t="0" r="0" b="3175"/>
            <wp:docPr id="64" name="图片 6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4" name="图片 60" descr="IMG_256"/>
                    <pic:cNvPicPr>
                      <a:picLocks noChangeAspect="true"/>
                    </pic:cNvPicPr>
                  </pic:nvPicPr>
                  <pic:blipFill>
                    <a:blip r:embed="rId59"/>
                    <a:stretch>
                      <a:fillRect/>
                    </a:stretch>
                  </pic:blipFill>
                  <pic:spPr>
                    <a:xfrm>
                      <a:off x="0" y="0"/>
                      <a:ext cx="5219700" cy="251142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第四步：点击右上角【X】按钮关闭选定评审专家界面。至此，选定评审专家操作完成。</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注：专家只能在已经组建的评委会中抽取，若已有选定的专家，可以将专家全部抽取出来，并将不需要的专家移除掉。</w:t>
      </w:r>
    </w:p>
    <w:p>
      <w:pPr>
        <w:pStyle w:val="5"/>
        <w:numPr>
          <w:ilvl w:val="3"/>
          <w:numId w:val="8"/>
        </w:numPr>
        <w:rPr>
          <w:b w:val="0"/>
          <w:bCs/>
          <w:sz w:val="22"/>
        </w:rPr>
      </w:pPr>
      <w:r>
        <w:rPr>
          <w:rFonts w:hint="eastAsia"/>
          <w:b w:val="0"/>
          <w:bCs/>
          <w:sz w:val="22"/>
        </w:rPr>
        <w:t>评审分组</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w:t>
      </w:r>
      <w:r>
        <w:rPr>
          <w:rFonts w:hint="eastAsia" w:ascii="黑体" w:hAnsi="宋体" w:eastAsia="黑体" w:cs="黑体"/>
          <w:color w:val="000000"/>
          <w:lang w:bidi="ar"/>
        </w:rPr>
        <w:t>中级、高级评审活动中，</w:t>
      </w:r>
      <w:r>
        <w:rPr>
          <w:rFonts w:ascii="黑体" w:hAnsi="宋体" w:eastAsia="黑体" w:cs="黑体"/>
          <w:color w:val="000000"/>
          <w:lang w:bidi="ar"/>
        </w:rPr>
        <w:t>将选定的参评人员和专家分配到</w:t>
      </w:r>
      <w:r>
        <w:rPr>
          <w:rFonts w:hint="eastAsia" w:ascii="黑体" w:hAnsi="宋体" w:eastAsia="黑体" w:cs="黑体"/>
          <w:color w:val="000000"/>
          <w:lang w:bidi="ar"/>
        </w:rPr>
        <w:t>相应</w:t>
      </w:r>
      <w:r>
        <w:rPr>
          <w:rFonts w:ascii="黑体" w:hAnsi="宋体" w:eastAsia="黑体" w:cs="黑体"/>
          <w:color w:val="000000"/>
          <w:lang w:bidi="ar"/>
        </w:rPr>
        <w:tab/>
      </w:r>
      <w:r>
        <w:rPr>
          <w:rFonts w:ascii="黑体" w:hAnsi="宋体" w:eastAsia="黑体" w:cs="黑体"/>
          <w:color w:val="000000"/>
          <w:lang w:bidi="ar"/>
        </w:rPr>
        <w:t>评议组中。</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第一步：选择【业务经办】，进入【在线职称评审】-【评审准备】菜单，</w:t>
      </w:r>
      <w:r>
        <w:rPr>
          <w:rFonts w:ascii="黑体" w:hAnsi="宋体" w:eastAsia="黑体" w:cs="黑体"/>
          <w:color w:val="000000"/>
          <w:lang w:bidi="ar"/>
        </w:rPr>
        <w:t>点击【评审分组】，进入评审分组页面。</w:t>
      </w:r>
      <w:r>
        <w:rPr>
          <w:rFonts w:hint="eastAsia" w:ascii="黑体" w:hAnsi="宋体" w:eastAsia="黑体" w:cs="黑体"/>
          <w:color w:val="000000"/>
          <w:lang w:bidi="ar"/>
        </w:rPr>
        <w:t>点击【新增】按钮</w:t>
      </w:r>
      <w:r>
        <w:rPr>
          <w:rFonts w:ascii="黑体" w:hAnsi="宋体" w:eastAsia="黑体" w:cs="黑体"/>
          <w:color w:val="000000"/>
          <w:lang w:bidi="ar"/>
        </w:rPr>
        <w:t>，如下图所示：</w:t>
      </w:r>
    </w:p>
    <w:p>
      <w:pPr>
        <w:rPr>
          <w:rFonts w:ascii="宋体" w:hAnsi="宋体" w:eastAsia="宋体" w:cs="宋体"/>
          <w:sz w:val="24"/>
          <w:szCs w:val="24"/>
        </w:rPr>
      </w:pPr>
      <w:r>
        <w:drawing>
          <wp:inline distT="0" distB="0" distL="114300" distR="114300">
            <wp:extent cx="5273040" cy="2600325"/>
            <wp:effectExtent l="0" t="0" r="3810" b="9525"/>
            <wp:docPr id="168"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8" name="图片 4"/>
                    <pic:cNvPicPr>
                      <a:picLocks noChangeAspect="true"/>
                    </pic:cNvPicPr>
                  </pic:nvPicPr>
                  <pic:blipFill>
                    <a:blip r:embed="rId60"/>
                    <a:stretch>
                      <a:fillRect/>
                    </a:stretch>
                  </pic:blipFill>
                  <pic:spPr>
                    <a:xfrm>
                      <a:off x="0" y="0"/>
                      <a:ext cx="5273040" cy="2600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第二步：在弹出的窗口中，</w:t>
      </w:r>
      <w:r>
        <w:rPr>
          <w:rFonts w:hint="eastAsia" w:ascii="黑体" w:hAnsi="宋体" w:eastAsia="黑体" w:cs="黑体"/>
          <w:color w:val="000000"/>
          <w:lang w:bidi="ar"/>
        </w:rPr>
        <w:t>双击</w:t>
      </w:r>
      <w:r>
        <w:rPr>
          <w:rFonts w:ascii="黑体" w:hAnsi="宋体" w:eastAsia="黑体" w:cs="黑体"/>
          <w:color w:val="000000"/>
          <w:lang w:bidi="ar"/>
        </w:rPr>
        <w:t>想要报名的评审活动如下图所示：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drawing>
          <wp:inline distT="0" distB="0" distL="114300" distR="114300">
            <wp:extent cx="5266690" cy="3101340"/>
            <wp:effectExtent l="0" t="0" r="10160" b="3810"/>
            <wp:docPr id="169"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9" name="图片 2"/>
                    <pic:cNvPicPr>
                      <a:picLocks noChangeAspect="true"/>
                    </pic:cNvPicPr>
                  </pic:nvPicPr>
                  <pic:blipFill>
                    <a:blip r:embed="rId15"/>
                    <a:stretch>
                      <a:fillRect/>
                    </a:stretch>
                  </pic:blipFill>
                  <pic:spPr>
                    <a:xfrm>
                      <a:off x="0" y="0"/>
                      <a:ext cx="526669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三</w:t>
      </w:r>
      <w:r>
        <w:rPr>
          <w:rFonts w:ascii="黑体" w:hAnsi="宋体" w:eastAsia="黑体" w:cs="黑体"/>
          <w:color w:val="000000"/>
          <w:lang w:bidi="ar"/>
        </w:rPr>
        <w:t>步：在弹出的新增评议组界面，填写【评议组名称】和【拟抽取专家人数】，再点击【随机抽取】按钮，如下图所示：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799715"/>
            <wp:effectExtent l="0" t="0" r="0" b="635"/>
            <wp:docPr id="68" name="图片 6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8" name="图片 64" descr="IMG_256"/>
                    <pic:cNvPicPr>
                      <a:picLocks noChangeAspect="true"/>
                    </pic:cNvPicPr>
                  </pic:nvPicPr>
                  <pic:blipFill>
                    <a:blip r:embed="rId61"/>
                    <a:stretch>
                      <a:fillRect/>
                    </a:stretch>
                  </pic:blipFill>
                  <pic:spPr>
                    <a:xfrm>
                      <a:off x="0" y="0"/>
                      <a:ext cx="5219700" cy="27997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四</w:t>
      </w:r>
      <w:r>
        <w:rPr>
          <w:rFonts w:ascii="黑体" w:hAnsi="宋体" w:eastAsia="黑体" w:cs="黑体"/>
          <w:color w:val="000000"/>
          <w:lang w:bidi="ar"/>
        </w:rPr>
        <w:t>步：点击一名专家前面的【设为组长】按钮，指定一名组长，再点击保存按钮，如下图所示：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799715"/>
            <wp:effectExtent l="0" t="0" r="0" b="635"/>
            <wp:docPr id="69" name="图片 6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65" descr="IMG_256"/>
                    <pic:cNvPicPr>
                      <a:picLocks noChangeAspect="true"/>
                    </pic:cNvPicPr>
                  </pic:nvPicPr>
                  <pic:blipFill>
                    <a:blip r:embed="rId62"/>
                    <a:stretch>
                      <a:fillRect/>
                    </a:stretch>
                  </pic:blipFill>
                  <pic:spPr>
                    <a:xfrm>
                      <a:off x="0" y="0"/>
                      <a:ext cx="5219700" cy="27997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五</w:t>
      </w:r>
      <w:r>
        <w:rPr>
          <w:rFonts w:ascii="黑体" w:hAnsi="宋体" w:eastAsia="黑体" w:cs="黑体"/>
          <w:color w:val="000000"/>
          <w:lang w:bidi="ar"/>
        </w:rPr>
        <w:t>步：点击【申报人】选项卡，输入【抽取人数】后，点击【随机抽取】按钮，如下图所示：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799715"/>
            <wp:effectExtent l="0" t="0" r="0" b="635"/>
            <wp:docPr id="70" name="图片 6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0" name="图片 66" descr="IMG_256"/>
                    <pic:cNvPicPr>
                      <a:picLocks noChangeAspect="true"/>
                    </pic:cNvPicPr>
                  </pic:nvPicPr>
                  <pic:blipFill>
                    <a:blip r:embed="rId63"/>
                    <a:stretch>
                      <a:fillRect/>
                    </a:stretch>
                  </pic:blipFill>
                  <pic:spPr>
                    <a:xfrm>
                      <a:off x="0" y="0"/>
                      <a:ext cx="5219700" cy="27997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六</w:t>
      </w:r>
      <w:r>
        <w:rPr>
          <w:rFonts w:ascii="黑体" w:hAnsi="宋体" w:eastAsia="黑体" w:cs="黑体"/>
          <w:color w:val="000000"/>
          <w:lang w:bidi="ar"/>
        </w:rPr>
        <w:t>步：点击右上角的【X】号按钮，完成新增评议组操作。</w:t>
      </w:r>
    </w:p>
    <w:p>
      <w:pPr>
        <w:pStyle w:val="5"/>
        <w:numPr>
          <w:ilvl w:val="3"/>
          <w:numId w:val="8"/>
        </w:numPr>
        <w:rPr>
          <w:b w:val="0"/>
          <w:bCs/>
          <w:sz w:val="22"/>
        </w:rPr>
      </w:pPr>
      <w:r>
        <w:rPr>
          <w:rFonts w:hint="eastAsia"/>
          <w:b w:val="0"/>
          <w:bCs/>
          <w:sz w:val="22"/>
        </w:rPr>
        <w:t>配置评分项</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功能描述：该模块用于最终确定评审专家信息。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第一步：选择【业务经办】，进入【在线职称评审】-【评审准备】菜单，</w:t>
      </w:r>
      <w:r>
        <w:rPr>
          <w:rFonts w:ascii="黑体" w:hAnsi="宋体" w:eastAsia="黑体" w:cs="黑体"/>
          <w:color w:val="000000"/>
          <w:lang w:bidi="ar"/>
        </w:rPr>
        <w:t>点击【配置评分项】，进入配置评分项页面。点击选中想要操作的活动，再点击【配置评分项】按钮，如下图所示：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573655"/>
            <wp:effectExtent l="0" t="0" r="0" b="17145"/>
            <wp:docPr id="71" name="图片 6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1" name="图片 67" descr="IMG_256"/>
                    <pic:cNvPicPr>
                      <a:picLocks noChangeAspect="true"/>
                    </pic:cNvPicPr>
                  </pic:nvPicPr>
                  <pic:blipFill>
                    <a:blip r:embed="rId64"/>
                    <a:stretch>
                      <a:fillRect/>
                    </a:stretch>
                  </pic:blipFill>
                  <pic:spPr>
                    <a:xfrm>
                      <a:off x="0" y="0"/>
                      <a:ext cx="5219700" cy="25736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第二步：在弹出的配置评分规则界面中，点击【管理主观评分项】按钮，如下图所示：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2" name="图片 6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2" name="图片 68" descr="IMG_256"/>
                    <pic:cNvPicPr>
                      <a:picLocks noChangeAspect="true"/>
                    </pic:cNvPicPr>
                  </pic:nvPicPr>
                  <pic:blipFill>
                    <a:blip r:embed="rId65"/>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第三步：在弹出的管理主管评分项界面中，点击【新增】按钮，如下图所示：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3" name="图片 6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3" name="图片 69" descr="IMG_256"/>
                    <pic:cNvPicPr>
                      <a:picLocks noChangeAspect="true"/>
                    </pic:cNvPicPr>
                  </pic:nvPicPr>
                  <pic:blipFill>
                    <a:blip r:embed="rId66"/>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第四步：在弹出的新增评分项目界面中，填写评分项信息，再点击保存按钮，如下图所示：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4" name="图片 7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4" name="图片 70" descr="IMG_256"/>
                    <pic:cNvPicPr>
                      <a:picLocks noChangeAspect="true"/>
                    </pic:cNvPicPr>
                  </pic:nvPicPr>
                  <pic:blipFill>
                    <a:blip r:embed="rId67"/>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第五步：在管理主管评分项界面中可以看到刚才添加的评分项目。点击管理主管平分项界面右上角的【X】按钮，返回配置评分规则界面，如下图所示：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5" name="图片 7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5" name="图片 71" descr="IMG_256"/>
                    <pic:cNvPicPr>
                      <a:picLocks noChangeAspect="true"/>
                    </pic:cNvPicPr>
                  </pic:nvPicPr>
                  <pic:blipFill>
                    <a:blip r:embed="rId68"/>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第六步：根据需要点击评分项后面的【选择】按钮选择评分项，如下图所示：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6" name="图片 7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6" name="图片 72" descr="IMG_256"/>
                    <pic:cNvPicPr>
                      <a:picLocks noChangeAspect="true"/>
                    </pic:cNvPicPr>
                  </pic:nvPicPr>
                  <pic:blipFill>
                    <a:blip r:embed="rId69"/>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第七步：点击客观评分项后面的【配置评分细项】按钮，如下图所示：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7" name="图片 7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7" name="图片 73" descr="IMG_256"/>
                    <pic:cNvPicPr>
                      <a:picLocks noChangeAspect="true"/>
                    </pic:cNvPicPr>
                  </pic:nvPicPr>
                  <pic:blipFill>
                    <a:blip r:embed="rId70"/>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第八步：在弹出的配置评分细项界面中，填写【评分项得分】，再点击【保存评分项得分】按钮，如下图所示：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78" name="图片 7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8" name="图片 74" descr="IMG_256"/>
                    <pic:cNvPicPr>
                      <a:picLocks noChangeAspect="true"/>
                    </pic:cNvPicPr>
                  </pic:nvPicPr>
                  <pic:blipFill>
                    <a:blip r:embed="rId71"/>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第九步：选择所需要的表达式，填写规则所需数据，再点击【添加表达式】按钮，如下图所示：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2605"/>
            <wp:effectExtent l="0" t="0" r="0" b="4445"/>
            <wp:docPr id="79" name="图片 7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9" name="图片 75" descr="IMG_256"/>
                    <pic:cNvPicPr>
                      <a:picLocks noChangeAspect="true"/>
                    </pic:cNvPicPr>
                  </pic:nvPicPr>
                  <pic:blipFill>
                    <a:blip r:embed="rId72"/>
                    <a:stretch>
                      <a:fillRect/>
                    </a:stretch>
                  </pic:blipFill>
                  <pic:spPr>
                    <a:xfrm>
                      <a:off x="0" y="0"/>
                      <a:ext cx="5219700" cy="306260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第十步：重复第九步，直至配置好全部规则后，点击配置评分细项右上角的【X】按钮，如下图所示：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70860"/>
            <wp:effectExtent l="0" t="0" r="0" b="15240"/>
            <wp:docPr id="80" name="图片 7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0" name="图片 76" descr="IMG_256"/>
                    <pic:cNvPicPr>
                      <a:picLocks noChangeAspect="true"/>
                    </pic:cNvPicPr>
                  </pic:nvPicPr>
                  <pic:blipFill>
                    <a:blip r:embed="rId73"/>
                    <a:stretch>
                      <a:fillRect/>
                    </a:stretch>
                  </pic:blipFill>
                  <pic:spPr>
                    <a:xfrm>
                      <a:off x="0" y="0"/>
                      <a:ext cx="5219700" cy="307086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第十一步：点击主观评分项后面的【配置评分细项】按钮，如下图所示：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3240"/>
            <wp:effectExtent l="0" t="0" r="0" b="3810"/>
            <wp:docPr id="81" name="图片 7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1" name="图片 77" descr="IMG_256"/>
                    <pic:cNvPicPr>
                      <a:picLocks noChangeAspect="true"/>
                    </pic:cNvPicPr>
                  </pic:nvPicPr>
                  <pic:blipFill>
                    <a:blip r:embed="rId74"/>
                    <a:stretch>
                      <a:fillRect/>
                    </a:stretch>
                  </pic:blipFill>
                  <pic:spPr>
                    <a:xfrm>
                      <a:off x="0" y="0"/>
                      <a:ext cx="5219700" cy="30632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第十二步：在弹出的配置评分细则界面中，填写【评分项得分】，再点击【保存评分项得分】按钮，如下图所示：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t>​</w:t>
      </w:r>
      <w:r>
        <w:rPr>
          <w:rFonts w:ascii="Helvetica" w:hAnsi="Helvetica" w:eastAsia="Helvetica" w:cs="Helvetica"/>
          <w:color w:val="000000"/>
          <w:sz w:val="21"/>
          <w:szCs w:val="21"/>
          <w:lang w:bidi="ar"/>
        </w:rPr>
        <w:drawing>
          <wp:inline distT="0" distB="0" distL="114300" distR="114300">
            <wp:extent cx="3819525" cy="2886075"/>
            <wp:effectExtent l="0" t="0" r="9525" b="9525"/>
            <wp:docPr id="83" name="图片 7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3" name="图片 79" descr="IMG_256"/>
                    <pic:cNvPicPr>
                      <a:picLocks noChangeAspect="true"/>
                    </pic:cNvPicPr>
                  </pic:nvPicPr>
                  <pic:blipFill>
                    <a:blip r:embed="rId75"/>
                    <a:stretch>
                      <a:fillRect/>
                    </a:stretch>
                  </pic:blipFill>
                  <pic:spPr>
                    <a:xfrm>
                      <a:off x="0" y="0"/>
                      <a:ext cx="3819525" cy="2886075"/>
                    </a:xfrm>
                    <a:prstGeom prst="rect">
                      <a:avLst/>
                    </a:prstGeom>
                    <a:noFill/>
                    <a:ln w="9525">
                      <a:noFill/>
                    </a:ln>
                  </pic:spPr>
                </pic:pic>
              </a:graphicData>
            </a:graphic>
          </wp:inline>
        </w:drawing>
      </w:r>
      <w:r>
        <w:rPr>
          <w:rFonts w:ascii="Helvetica" w:hAnsi="Helvetica" w:eastAsia="Helvetica" w:cs="Helvetica"/>
          <w:color w:val="000000"/>
          <w:sz w:val="21"/>
          <w:szCs w:val="21"/>
          <w:lang w:bidi="ar"/>
        </w:rPr>
        <w:t>​</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第十三步：点击配置评分规则界面右上角的【X】按钮，完成配置评分规则。</w:t>
      </w:r>
    </w:p>
    <w:p>
      <w:pPr>
        <w:pStyle w:val="5"/>
        <w:numPr>
          <w:ilvl w:val="3"/>
          <w:numId w:val="8"/>
        </w:numPr>
        <w:rPr>
          <w:b w:val="0"/>
          <w:bCs/>
          <w:sz w:val="22"/>
        </w:rPr>
      </w:pPr>
      <w:r>
        <w:rPr>
          <w:rFonts w:hint="eastAsia"/>
          <w:b w:val="0"/>
          <w:bCs/>
          <w:sz w:val="22"/>
        </w:rPr>
        <w:t>开启专家评审</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功能描述：该模块用于最终确定评审专家信息。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操作步骤：选择【业务经办】，进入【在线职称评审】-【评审准备】菜单，</w:t>
      </w:r>
      <w:r>
        <w:rPr>
          <w:rFonts w:ascii="黑体" w:hAnsi="宋体" w:eastAsia="黑体" w:cs="黑体"/>
          <w:color w:val="000000"/>
          <w:lang w:bidi="ar"/>
        </w:rPr>
        <w:t>点击【开启专家评审】，进入开启专家评审页面。点击想要操作的活动前面的【开启评审】按钮开启专家评审，如下图所示：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73655"/>
            <wp:effectExtent l="0" t="0" r="0" b="17145"/>
            <wp:docPr id="84" name="图片 8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4" name="图片 80" descr="IMG_256"/>
                    <pic:cNvPicPr>
                      <a:picLocks noChangeAspect="true"/>
                    </pic:cNvPicPr>
                  </pic:nvPicPr>
                  <pic:blipFill>
                    <a:blip r:embed="rId76"/>
                    <a:stretch>
                      <a:fillRect/>
                    </a:stretch>
                  </pic:blipFill>
                  <pic:spPr>
                    <a:xfrm>
                      <a:off x="0" y="0"/>
                      <a:ext cx="5219700" cy="2573655"/>
                    </a:xfrm>
                    <a:prstGeom prst="rect">
                      <a:avLst/>
                    </a:prstGeom>
                    <a:noFill/>
                    <a:ln w="9525">
                      <a:noFill/>
                    </a:ln>
                  </pic:spPr>
                </pic:pic>
              </a:graphicData>
            </a:graphic>
          </wp:inline>
        </w:drawing>
      </w:r>
    </w:p>
    <w:p/>
    <w:p>
      <w:pPr>
        <w:pStyle w:val="4"/>
        <w:numPr>
          <w:ilvl w:val="0"/>
          <w:numId w:val="4"/>
        </w:numPr>
      </w:pPr>
      <w:bookmarkStart w:id="11" w:name="_Toc26902738"/>
      <w:r>
        <w:rPr>
          <w:rFonts w:hint="eastAsia"/>
          <w:szCs w:val="22"/>
        </w:rPr>
        <w:t>评审结果管理</w:t>
      </w:r>
      <w:bookmarkEnd w:id="11"/>
    </w:p>
    <w:p>
      <w:pPr>
        <w:pStyle w:val="5"/>
        <w:numPr>
          <w:ilvl w:val="3"/>
          <w:numId w:val="9"/>
        </w:numPr>
        <w:rPr>
          <w:b w:val="0"/>
          <w:bCs/>
          <w:sz w:val="22"/>
        </w:rPr>
      </w:pPr>
      <w:r>
        <w:rPr>
          <w:rFonts w:hint="eastAsia"/>
          <w:b w:val="0"/>
          <w:bCs/>
          <w:sz w:val="22"/>
        </w:rPr>
        <w:t>评审结果登记</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功能描述：该模块用于登记职称评审结果信息。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操作步骤：选择【业务经办】，进入【在线职称评审】-【评审结果管理】菜单，</w:t>
      </w:r>
      <w:r>
        <w:rPr>
          <w:rFonts w:ascii="黑体" w:hAnsi="宋体" w:eastAsia="黑体" w:cs="黑体"/>
          <w:color w:val="000000"/>
          <w:lang w:bidi="ar"/>
        </w:rPr>
        <w:t>点击【评审结果登记】，进入评审结果登记页面。点击勾选框勾选想要登记的职称评审信息，再点击【登记通过】按钮，完成评审结果登记。如下图所示：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73655"/>
            <wp:effectExtent l="0" t="0" r="0" b="17145"/>
            <wp:docPr id="85" name="图片 8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5" name="图片 81" descr="IMG_256"/>
                    <pic:cNvPicPr>
                      <a:picLocks noChangeAspect="true"/>
                    </pic:cNvPicPr>
                  </pic:nvPicPr>
                  <pic:blipFill>
                    <a:blip r:embed="rId77"/>
                    <a:stretch>
                      <a:fillRect/>
                    </a:stretch>
                  </pic:blipFill>
                  <pic:spPr>
                    <a:xfrm>
                      <a:off x="0" y="0"/>
                      <a:ext cx="5219700" cy="2573655"/>
                    </a:xfrm>
                    <a:prstGeom prst="rect">
                      <a:avLst/>
                    </a:prstGeom>
                    <a:noFill/>
                    <a:ln w="9525">
                      <a:noFill/>
                    </a:ln>
                  </pic:spPr>
                </pic:pic>
              </a:graphicData>
            </a:graphic>
          </wp:inline>
        </w:drawing>
      </w:r>
    </w:p>
    <w:p>
      <w:pPr>
        <w:pStyle w:val="5"/>
        <w:numPr>
          <w:ilvl w:val="3"/>
          <w:numId w:val="9"/>
        </w:numPr>
        <w:rPr>
          <w:b w:val="0"/>
          <w:bCs/>
          <w:sz w:val="22"/>
        </w:rPr>
      </w:pPr>
      <w:r>
        <w:rPr>
          <w:rFonts w:hint="eastAsia"/>
          <w:b w:val="0"/>
          <w:bCs/>
          <w:sz w:val="22"/>
        </w:rPr>
        <w:t>评审结果公示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功能描述：该模块用于公示职称评审结果信息。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操作步骤：选择【业务经办】，进入【在线职称评审】-【评审结果管理】菜单，</w:t>
      </w:r>
      <w:r>
        <w:rPr>
          <w:rFonts w:ascii="黑体" w:hAnsi="宋体" w:eastAsia="黑体" w:cs="黑体"/>
          <w:color w:val="000000"/>
          <w:lang w:bidi="ar"/>
        </w:rPr>
        <w:t>点击【评审结果公示】，进入评审结果公示页面。点击勾选框勾选想要公示的职称评审信息，再点击【公示】按钮，完成评审结果公示。如下图所示：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73655"/>
            <wp:effectExtent l="0" t="0" r="0" b="17145"/>
            <wp:docPr id="86" name="图片 8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6" name="图片 82" descr="IMG_256"/>
                    <pic:cNvPicPr>
                      <a:picLocks noChangeAspect="true"/>
                    </pic:cNvPicPr>
                  </pic:nvPicPr>
                  <pic:blipFill>
                    <a:blip r:embed="rId78"/>
                    <a:stretch>
                      <a:fillRect/>
                    </a:stretch>
                  </pic:blipFill>
                  <pic:spPr>
                    <a:xfrm>
                      <a:off x="0" y="0"/>
                      <a:ext cx="5219700" cy="2573655"/>
                    </a:xfrm>
                    <a:prstGeom prst="rect">
                      <a:avLst/>
                    </a:prstGeom>
                    <a:noFill/>
                    <a:ln w="9525">
                      <a:noFill/>
                    </a:ln>
                  </pic:spPr>
                </pic:pic>
              </a:graphicData>
            </a:graphic>
          </wp:inline>
        </w:drawing>
      </w:r>
    </w:p>
    <w:p>
      <w:pPr>
        <w:pStyle w:val="5"/>
        <w:numPr>
          <w:ilvl w:val="3"/>
          <w:numId w:val="9"/>
        </w:numPr>
        <w:rPr>
          <w:b w:val="0"/>
          <w:bCs/>
          <w:sz w:val="22"/>
        </w:rPr>
      </w:pPr>
      <w:r>
        <w:rPr>
          <w:rFonts w:hint="eastAsia"/>
          <w:b w:val="0"/>
          <w:bCs/>
          <w:sz w:val="22"/>
        </w:rPr>
        <w:t>专业技术人员审核</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功能描述：该模块用于专业技术人员审核职称评审结果信息。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操作步骤：选择【业务经办】，进入【在线职称评审】-【评审结果管理】菜单，</w:t>
      </w:r>
      <w:r>
        <w:rPr>
          <w:rFonts w:ascii="黑体" w:hAnsi="宋体" w:eastAsia="黑体" w:cs="黑体"/>
          <w:color w:val="000000"/>
          <w:lang w:bidi="ar"/>
        </w:rPr>
        <w:t>点击【专业技术人员审核】，进入专业技术人员审核页面。点击勾选框勾选想要审核的职称评审信息，再点击【主管部门审核通过】按钮，完成审核</w:t>
      </w:r>
      <w:r>
        <w:rPr>
          <w:rFonts w:hint="eastAsia" w:ascii="黑体" w:hAnsi="宋体" w:eastAsia="黑体" w:cs="黑体"/>
          <w:color w:val="000000"/>
          <w:lang w:bidi="ar"/>
        </w:rPr>
        <w:t>（注意：此时会生成证书编号，供申报人员查询）</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lang w:bidi="ar"/>
        </w:rPr>
      </w:pPr>
      <w:r>
        <w:rPr>
          <w:rFonts w:ascii="Helvetica" w:hAnsi="Helvetica" w:eastAsia="Helvetica" w:cs="Helvetica"/>
          <w:color w:val="000000"/>
          <w:sz w:val="21"/>
          <w:szCs w:val="21"/>
          <w:lang w:bidi="ar"/>
        </w:rPr>
        <w:drawing>
          <wp:inline distT="0" distB="0" distL="114300" distR="114300">
            <wp:extent cx="5219700" cy="2573655"/>
            <wp:effectExtent l="0" t="0" r="0" b="17145"/>
            <wp:docPr id="87" name="图片 8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7" name="图片 83" descr="IMG_256"/>
                    <pic:cNvPicPr>
                      <a:picLocks noChangeAspect="true"/>
                    </pic:cNvPicPr>
                  </pic:nvPicPr>
                  <pic:blipFill>
                    <a:blip r:embed="rId79"/>
                    <a:stretch>
                      <a:fillRect/>
                    </a:stretch>
                  </pic:blipFill>
                  <pic:spPr>
                    <a:xfrm>
                      <a:off x="0" y="0"/>
                      <a:ext cx="5219700" cy="2573655"/>
                    </a:xfrm>
                    <a:prstGeom prst="rect">
                      <a:avLst/>
                    </a:prstGeom>
                    <a:noFill/>
                    <a:ln w="9525">
                      <a:noFill/>
                    </a:ln>
                  </pic:spPr>
                </pic:pic>
              </a:graphicData>
            </a:graphic>
          </wp:inline>
        </w:drawing>
      </w:r>
    </w:p>
    <w:p>
      <w:pPr>
        <w:pStyle w:val="5"/>
        <w:numPr>
          <w:ilvl w:val="3"/>
          <w:numId w:val="9"/>
        </w:numPr>
        <w:rPr>
          <w:b w:val="0"/>
          <w:bCs/>
          <w:sz w:val="22"/>
        </w:rPr>
      </w:pPr>
      <w:r>
        <w:rPr>
          <w:rFonts w:hint="eastAsia"/>
          <w:b w:val="0"/>
          <w:bCs/>
          <w:sz w:val="22"/>
        </w:rPr>
        <w:t>线下评审结果录入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w:t>
      </w:r>
      <w:r>
        <w:rPr>
          <w:rFonts w:hint="eastAsia" w:ascii="黑体" w:hAnsi="宋体" w:eastAsia="黑体" w:cs="黑体"/>
          <w:color w:val="000000"/>
          <w:lang w:bidi="ar"/>
        </w:rPr>
        <w:t>工作人员在后台手动录入线下评审的结果信息</w:t>
      </w:r>
      <w:r>
        <w:rPr>
          <w:rFonts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第一步：选择【业务经办】，进入【在线职称评审】-【评审结果管理】菜单，</w:t>
      </w:r>
      <w:r>
        <w:rPr>
          <w:rFonts w:ascii="黑体" w:hAnsi="宋体" w:eastAsia="黑体" w:cs="黑体"/>
          <w:color w:val="000000"/>
          <w:lang w:bidi="ar"/>
        </w:rPr>
        <w:t>点击【</w:t>
      </w:r>
      <w:r>
        <w:rPr>
          <w:rFonts w:hint="eastAsia" w:ascii="黑体" w:hAnsi="宋体" w:eastAsia="黑体" w:cs="黑体"/>
          <w:color w:val="000000"/>
          <w:lang w:bidi="ar"/>
        </w:rPr>
        <w:t>线下评审结果录入</w:t>
      </w:r>
      <w:r>
        <w:rPr>
          <w:rFonts w:ascii="黑体" w:hAnsi="宋体" w:eastAsia="黑体" w:cs="黑体"/>
          <w:color w:val="000000"/>
          <w:lang w:bidi="ar"/>
        </w:rPr>
        <w:t>】，进入</w:t>
      </w:r>
      <w:r>
        <w:rPr>
          <w:rFonts w:hint="eastAsia" w:ascii="黑体" w:hAnsi="宋体" w:eastAsia="黑体" w:cs="黑体"/>
          <w:color w:val="000000"/>
          <w:lang w:bidi="ar"/>
        </w:rPr>
        <w:t>线下评审结果录入</w:t>
      </w:r>
      <w:r>
        <w:rPr>
          <w:rFonts w:ascii="黑体" w:hAnsi="宋体" w:eastAsia="黑体" w:cs="黑体"/>
          <w:color w:val="000000"/>
          <w:lang w:bidi="ar"/>
        </w:rPr>
        <w:t>页面。点击</w:t>
      </w:r>
      <w:r>
        <w:rPr>
          <w:rFonts w:hint="eastAsia" w:ascii="黑体" w:hAnsi="宋体" w:eastAsia="黑体" w:cs="黑体"/>
          <w:color w:val="000000"/>
          <w:lang w:bidi="ar"/>
        </w:rPr>
        <w:t>职称申报人信息前面的录入结果按钮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3040" cy="2600325"/>
            <wp:effectExtent l="0" t="0" r="3810" b="9525"/>
            <wp:docPr id="2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9" name="图片 1"/>
                    <pic:cNvPicPr>
                      <a:picLocks noChangeAspect="true"/>
                    </pic:cNvPicPr>
                  </pic:nvPicPr>
                  <pic:blipFill>
                    <a:blip r:embed="rId80"/>
                    <a:stretch>
                      <a:fillRect/>
                    </a:stretch>
                  </pic:blipFill>
                  <pic:spPr>
                    <a:xfrm>
                      <a:off x="0" y="0"/>
                      <a:ext cx="5273040" cy="2600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第二步：在弹出的界面中，填写线下评审结果，再点击【保存】按钮，完成线下评审结果录入。如下图所示：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drawing>
          <wp:inline distT="0" distB="0" distL="114300" distR="114300">
            <wp:extent cx="5273040" cy="2600325"/>
            <wp:effectExtent l="0" t="0" r="3810" b="9525"/>
            <wp:docPr id="30"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true"/>
                    </pic:cNvPicPr>
                  </pic:nvPicPr>
                  <pic:blipFill>
                    <a:blip r:embed="rId81"/>
                    <a:stretch>
                      <a:fillRect/>
                    </a:stretch>
                  </pic:blipFill>
                  <pic:spPr>
                    <a:xfrm>
                      <a:off x="0" y="0"/>
                      <a:ext cx="5273040" cy="2600325"/>
                    </a:xfrm>
                    <a:prstGeom prst="rect">
                      <a:avLst/>
                    </a:prstGeom>
                    <a:noFill/>
                    <a:ln>
                      <a:noFill/>
                    </a:ln>
                  </pic:spPr>
                </pic:pic>
              </a:graphicData>
            </a:graphic>
          </wp:inline>
        </w:drawing>
      </w:r>
    </w:p>
    <w:p>
      <w:pPr>
        <w:pStyle w:val="3"/>
        <w:numPr>
          <w:ilvl w:val="1"/>
          <w:numId w:val="6"/>
        </w:numPr>
      </w:pPr>
      <w:bookmarkStart w:id="12" w:name="_Toc26902739"/>
      <w:r>
        <w:rPr>
          <w:rFonts w:hint="eastAsia"/>
        </w:rPr>
        <w:t>评审计划管理</w:t>
      </w:r>
      <w:bookmarkEnd w:id="12"/>
    </w:p>
    <w:p>
      <w:pPr>
        <w:pStyle w:val="4"/>
        <w:numPr>
          <w:ilvl w:val="0"/>
          <w:numId w:val="10"/>
        </w:numPr>
      </w:pPr>
      <w:bookmarkStart w:id="13" w:name="_Toc26902740"/>
      <w:r>
        <w:rPr>
          <w:rFonts w:hint="eastAsia"/>
        </w:rPr>
        <w:t>计划申报</w:t>
      </w:r>
      <w:bookmarkEnd w:id="13"/>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功能描述：该模块主要用于申报组织评审计划信息，主要包含计划名称、评委会、评委会系列、评委会专业、申报年度、申报数量等信息。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w:t>
      </w:r>
      <w:r>
        <w:rPr>
          <w:rFonts w:hint="eastAsia" w:ascii="黑体" w:hAnsi="宋体" w:eastAsia="黑体" w:cs="黑体"/>
          <w:color w:val="000000"/>
          <w:lang w:bidi="ar"/>
        </w:rPr>
        <w:t>一</w:t>
      </w:r>
      <w:r>
        <w:rPr>
          <w:rFonts w:ascii="黑体" w:hAnsi="宋体" w:eastAsia="黑体" w:cs="黑体"/>
          <w:color w:val="000000"/>
          <w:lang w:bidi="ar"/>
        </w:rPr>
        <w:t>步：</w:t>
      </w:r>
      <w:r>
        <w:rPr>
          <w:rFonts w:hint="eastAsia" w:ascii="黑体" w:hAnsi="宋体" w:eastAsia="黑体" w:cs="黑体"/>
          <w:color w:val="000000"/>
          <w:lang w:bidi="ar"/>
        </w:rPr>
        <w:t>选择【业务经办】，进入【评审计划管理】菜单，</w:t>
      </w:r>
      <w:r>
        <w:rPr>
          <w:rFonts w:ascii="黑体" w:hAnsi="宋体" w:eastAsia="黑体" w:cs="黑体"/>
          <w:color w:val="000000"/>
          <w:lang w:bidi="ar"/>
        </w:rPr>
        <w:t>点击【计划申报】，进入计划申报页面，如下图所示：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33650"/>
            <wp:effectExtent l="0" t="0" r="0" b="0"/>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82"/>
                    <a:stretch>
                      <a:fillRect/>
                    </a:stretch>
                  </pic:blipFill>
                  <pic:spPr>
                    <a:xfrm>
                      <a:off x="0" y="0"/>
                      <a:ext cx="5219700" cy="25336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第二步：点击【新增】，进入拟定计划方案界面，填写计划信息，填写完成点击【保存】，完成计划拟定。界面中带有红色*号的为必填项，如下图所示：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93620"/>
            <wp:effectExtent l="0" t="0" r="0" b="11430"/>
            <wp:docPr id="4" name="图片 2"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true"/>
                    </pic:cNvPicPr>
                  </pic:nvPicPr>
                  <pic:blipFill>
                    <a:blip r:embed="rId83"/>
                    <a:stretch>
                      <a:fillRect/>
                    </a:stretch>
                  </pic:blipFill>
                  <pic:spPr>
                    <a:xfrm>
                      <a:off x="0" y="0"/>
                      <a:ext cx="5219700" cy="22936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第三步：勾选计划前面的勾选框，然后点击【上报】按钮，完成计划申报，如下图所示：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73655"/>
            <wp:effectExtent l="0" t="0" r="0" b="17145"/>
            <wp:docPr id="6" name="图片 3"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true"/>
                    </pic:cNvPicPr>
                  </pic:nvPicPr>
                  <pic:blipFill>
                    <a:blip r:embed="rId84"/>
                    <a:stretch>
                      <a:fillRect/>
                    </a:stretch>
                  </pic:blipFill>
                  <pic:spPr>
                    <a:xfrm>
                      <a:off x="0" y="0"/>
                      <a:ext cx="5219700" cy="2573655"/>
                    </a:xfrm>
                    <a:prstGeom prst="rect">
                      <a:avLst/>
                    </a:prstGeom>
                    <a:noFill/>
                    <a:ln w="9525">
                      <a:noFill/>
                    </a:ln>
                  </pic:spPr>
                </pic:pic>
              </a:graphicData>
            </a:graphic>
          </wp:inline>
        </w:drawing>
      </w:r>
    </w:p>
    <w:p>
      <w:pPr>
        <w:pStyle w:val="4"/>
        <w:numPr>
          <w:ilvl w:val="0"/>
          <w:numId w:val="10"/>
        </w:numPr>
      </w:pPr>
      <w:bookmarkStart w:id="14" w:name="_Toc26902741"/>
      <w:r>
        <w:rPr>
          <w:rFonts w:hint="eastAsia"/>
        </w:rPr>
        <w:t>计划申报查询</w:t>
      </w:r>
      <w:bookmarkEnd w:id="14"/>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功能描述：该模块提供对计划的查询功能。</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操作步骤：选择【业务经办】，进入【评审计划管理】菜单，</w:t>
      </w:r>
      <w:r>
        <w:rPr>
          <w:rFonts w:ascii="黑体" w:hAnsi="宋体" w:eastAsia="黑体" w:cs="黑体"/>
          <w:color w:val="000000"/>
          <w:lang w:bidi="ar"/>
        </w:rPr>
        <w:t>点击【计划申报查询】，进入计划申报查询页面，填写所需的查询条件后点击【查询】按钮进行查询。如下图所示：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t>​</w:t>
      </w:r>
      <w:r>
        <w:rPr>
          <w:rFonts w:ascii="Helvetica" w:hAnsi="Helvetica" w:eastAsia="Helvetica" w:cs="Helvetica"/>
          <w:color w:val="000000"/>
          <w:sz w:val="21"/>
          <w:szCs w:val="21"/>
          <w:lang w:bidi="ar"/>
        </w:rPr>
        <w:drawing>
          <wp:inline distT="0" distB="0" distL="114300" distR="114300">
            <wp:extent cx="5219700" cy="2573655"/>
            <wp:effectExtent l="0" t="0" r="0" b="17145"/>
            <wp:docPr id="7" name="图片 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true"/>
                    </pic:cNvPicPr>
                  </pic:nvPicPr>
                  <pic:blipFill>
                    <a:blip r:embed="rId85"/>
                    <a:stretch>
                      <a:fillRect/>
                    </a:stretch>
                  </pic:blipFill>
                  <pic:spPr>
                    <a:xfrm>
                      <a:off x="0" y="0"/>
                      <a:ext cx="5219700" cy="2573655"/>
                    </a:xfrm>
                    <a:prstGeom prst="rect">
                      <a:avLst/>
                    </a:prstGeom>
                    <a:noFill/>
                    <a:ln w="9525">
                      <a:noFill/>
                    </a:ln>
                  </pic:spPr>
                </pic:pic>
              </a:graphicData>
            </a:graphic>
          </wp:inline>
        </w:drawing>
      </w:r>
    </w:p>
    <w:p>
      <w:pPr>
        <w:pStyle w:val="4"/>
        <w:numPr>
          <w:ilvl w:val="0"/>
          <w:numId w:val="10"/>
        </w:numPr>
      </w:pPr>
      <w:bookmarkStart w:id="15" w:name="_Toc26902742"/>
      <w:r>
        <w:rPr>
          <w:rFonts w:hint="eastAsia"/>
        </w:rPr>
        <w:t>计划审批核准</w:t>
      </w:r>
      <w:bookmarkEnd w:id="15"/>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FF0000"/>
          <w:sz w:val="21"/>
          <w:szCs w:val="21"/>
        </w:rPr>
      </w:pPr>
      <w:r>
        <w:rPr>
          <w:rFonts w:ascii="黑体" w:hAnsi="宋体" w:eastAsia="黑体" w:cs="黑体"/>
          <w:color w:val="000000"/>
          <w:lang w:bidi="ar"/>
        </w:rPr>
        <w:t>功能描述：</w:t>
      </w:r>
      <w:r>
        <w:rPr>
          <w:rFonts w:ascii="黑体" w:hAnsi="宋体" w:eastAsia="黑体" w:cs="黑体"/>
          <w:color w:val="FF0000"/>
          <w:lang w:bidi="ar"/>
        </w:rPr>
        <w:t>该模块主要用于备案单位对下级单位申报的组织评审活动进行审核、批复。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操作角色：备案单位。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第一步：选择【业务经办】，进入【评审计划管理】菜单，</w:t>
      </w:r>
      <w:r>
        <w:rPr>
          <w:rFonts w:ascii="黑体" w:hAnsi="宋体" w:eastAsia="黑体" w:cs="黑体"/>
          <w:color w:val="000000"/>
          <w:lang w:bidi="ar"/>
        </w:rPr>
        <w:t>点击【计划审批核准】，进入计划审批核准页面。点击所要核准的计划，然后点击【核准】按钮，如下图所示：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黑体" w:hAnsi="宋体" w:eastAsia="黑体" w:cs="黑体"/>
          <w:color w:val="000000"/>
          <w:lang w:bidi="ar"/>
        </w:rPr>
      </w:pPr>
      <w:r>
        <w:rPr>
          <w:rFonts w:ascii="Helvetica" w:hAnsi="Helvetica" w:eastAsia="Helvetica" w:cs="Helvetica"/>
          <w:color w:val="000000"/>
          <w:sz w:val="21"/>
          <w:szCs w:val="21"/>
          <w:lang w:bidi="ar"/>
        </w:rPr>
        <w:drawing>
          <wp:inline distT="0" distB="0" distL="114300" distR="114300">
            <wp:extent cx="5219700" cy="2573655"/>
            <wp:effectExtent l="0" t="0" r="0" b="17145"/>
            <wp:docPr id="8" name="图片 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true"/>
                    </pic:cNvPicPr>
                  </pic:nvPicPr>
                  <pic:blipFill>
                    <a:blip r:embed="rId86"/>
                    <a:stretch>
                      <a:fillRect/>
                    </a:stretch>
                  </pic:blipFill>
                  <pic:spPr>
                    <a:xfrm>
                      <a:off x="0" y="0"/>
                      <a:ext cx="5219700" cy="2573655"/>
                    </a:xfrm>
                    <a:prstGeom prst="rect">
                      <a:avLst/>
                    </a:prstGeom>
                    <a:noFill/>
                    <a:ln w="9525">
                      <a:noFill/>
                    </a:ln>
                  </pic:spPr>
                </pic:pic>
              </a:graphicData>
            </a:graphic>
          </wp:inline>
        </w:drawing>
      </w:r>
      <w:r>
        <w:rPr>
          <w:rFonts w:ascii="Helvetica" w:hAnsi="Helvetica" w:eastAsia="Helvetica" w:cs="Helvetica"/>
          <w:color w:val="000000"/>
          <w:sz w:val="21"/>
          <w:szCs w:val="21"/>
          <w:lang w:bidi="ar"/>
        </w:rPr>
        <w:t>​</w:t>
      </w:r>
      <w:r>
        <w:rPr>
          <w:rFonts w:ascii="黑体" w:hAnsi="宋体" w:eastAsia="黑体" w:cs="黑体"/>
          <w:color w:val="000000"/>
          <w:lang w:bidi="ar"/>
        </w:rPr>
        <w:t>第二步：在弹出的核准计划信息界面，填写核准数量，点击【保存】按钮，完成核准，如下图所示：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618740"/>
            <wp:effectExtent l="0" t="0" r="0" b="10160"/>
            <wp:docPr id="9" name="图片 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6" descr="IMG_256"/>
                    <pic:cNvPicPr>
                      <a:picLocks noChangeAspect="true"/>
                    </pic:cNvPicPr>
                  </pic:nvPicPr>
                  <pic:blipFill>
                    <a:blip r:embed="rId87"/>
                    <a:stretch>
                      <a:fillRect/>
                    </a:stretch>
                  </pic:blipFill>
                  <pic:spPr>
                    <a:xfrm>
                      <a:off x="0" y="0"/>
                      <a:ext cx="5219700" cy="2618740"/>
                    </a:xfrm>
                    <a:prstGeom prst="rect">
                      <a:avLst/>
                    </a:prstGeom>
                    <a:noFill/>
                    <a:ln w="9525">
                      <a:noFill/>
                    </a:ln>
                  </pic:spPr>
                </pic:pic>
              </a:graphicData>
            </a:graphic>
          </wp:inline>
        </w:drawing>
      </w:r>
    </w:p>
    <w:p>
      <w:pPr>
        <w:pStyle w:val="4"/>
        <w:numPr>
          <w:ilvl w:val="0"/>
          <w:numId w:val="10"/>
        </w:numPr>
      </w:pPr>
      <w:bookmarkStart w:id="16" w:name="_Toc26902743"/>
      <w:r>
        <w:rPr>
          <w:rFonts w:hint="eastAsia"/>
        </w:rPr>
        <w:t>计划申报审核查询</w:t>
      </w:r>
      <w:bookmarkEnd w:id="16"/>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功能描述：该模块提供对计划审核的查询功能。</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操作角色：备案单位。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操作步骤：选择【业务经办】，进入【评审计划管理】菜单，</w:t>
      </w:r>
      <w:r>
        <w:rPr>
          <w:rFonts w:ascii="黑体" w:hAnsi="宋体" w:eastAsia="黑体" w:cs="黑体"/>
          <w:color w:val="000000"/>
          <w:lang w:bidi="ar"/>
        </w:rPr>
        <w:t>点击【计划申报审核查询】，进入计划申报审核查询页面，填写所需的查询条件后点击【查询】按钮进行查询。如下图所示：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73655"/>
            <wp:effectExtent l="0" t="0" r="0" b="17145"/>
            <wp:docPr id="10" name="图片 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7" descr="IMG_256"/>
                    <pic:cNvPicPr>
                      <a:picLocks noChangeAspect="true"/>
                    </pic:cNvPicPr>
                  </pic:nvPicPr>
                  <pic:blipFill>
                    <a:blip r:embed="rId88"/>
                    <a:stretch>
                      <a:fillRect/>
                    </a:stretch>
                  </pic:blipFill>
                  <pic:spPr>
                    <a:xfrm>
                      <a:off x="0" y="0"/>
                      <a:ext cx="5219700" cy="2573655"/>
                    </a:xfrm>
                    <a:prstGeom prst="rect">
                      <a:avLst/>
                    </a:prstGeom>
                    <a:noFill/>
                    <a:ln w="9525">
                      <a:noFill/>
                    </a:ln>
                  </pic:spPr>
                </pic:pic>
              </a:graphicData>
            </a:graphic>
          </wp:inline>
        </w:drawing>
      </w:r>
    </w:p>
    <w:p>
      <w:pPr>
        <w:pStyle w:val="3"/>
        <w:numPr>
          <w:ilvl w:val="1"/>
          <w:numId w:val="6"/>
        </w:numPr>
      </w:pPr>
      <w:bookmarkStart w:id="17" w:name="_Toc26902744"/>
      <w:r>
        <w:rPr>
          <w:rFonts w:hint="eastAsia"/>
        </w:rPr>
        <w:t>评审委员会管理</w:t>
      </w:r>
      <w:bookmarkEnd w:id="17"/>
    </w:p>
    <w:p>
      <w:pPr>
        <w:pStyle w:val="4"/>
        <w:numPr>
          <w:ilvl w:val="0"/>
          <w:numId w:val="11"/>
        </w:numPr>
      </w:pPr>
      <w:bookmarkStart w:id="18" w:name="_Toc26902745"/>
      <w:r>
        <w:rPr>
          <w:rFonts w:hint="eastAsia"/>
        </w:rPr>
        <w:t>组织成立评委会</w:t>
      </w:r>
      <w:bookmarkEnd w:id="18"/>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功能描述：该模块用于组织评审单位成立评委会。</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第一步：选择【业务经办】，进入【评审委员会管理】菜单，</w:t>
      </w:r>
      <w:r>
        <w:rPr>
          <w:rFonts w:ascii="黑体" w:hAnsi="宋体" w:eastAsia="黑体" w:cs="黑体"/>
          <w:color w:val="000000"/>
          <w:lang w:bidi="ar"/>
        </w:rPr>
        <w:t>点击【组织成立评委会】，进入组织成立评委会页面，点击【新增】按钮，如下图所示：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73655"/>
            <wp:effectExtent l="0" t="0" r="0" b="17145"/>
            <wp:docPr id="11" name="图片 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8" descr="IMG_256"/>
                    <pic:cNvPicPr>
                      <a:picLocks noChangeAspect="true"/>
                    </pic:cNvPicPr>
                  </pic:nvPicPr>
                  <pic:blipFill>
                    <a:blip r:embed="rId89"/>
                    <a:stretch>
                      <a:fillRect/>
                    </a:stretch>
                  </pic:blipFill>
                  <pic:spPr>
                    <a:xfrm>
                      <a:off x="0" y="0"/>
                      <a:ext cx="5219700" cy="25736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第二步：在弹出的新增评委会信息界面，填写评委会基本信息，再点击【保存】按钮，保存评委会基本信息</w:t>
      </w:r>
      <w:r>
        <w:rPr>
          <w:rFonts w:hint="eastAsia" w:ascii="黑体" w:hAnsi="宋体" w:eastAsia="黑体" w:cs="黑体"/>
          <w:color w:val="000000"/>
          <w:lang w:bidi="ar"/>
        </w:rPr>
        <w:t>（注意：评委会专业可以多选）。</w:t>
      </w:r>
      <w:r>
        <w:rPr>
          <w:rFonts w:ascii="黑体" w:hAnsi="宋体" w:eastAsia="黑体" w:cs="黑体"/>
          <w:color w:val="000000"/>
          <w:lang w:bidi="ar"/>
        </w:rPr>
        <w:t>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12" name="图片 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9" descr="IMG_256"/>
                    <pic:cNvPicPr>
                      <a:picLocks noChangeAspect="true"/>
                    </pic:cNvPicPr>
                  </pic:nvPicPr>
                  <pic:blipFill>
                    <a:blip r:embed="rId90"/>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第三步：点击【专家信息】选项卡，切换到专家信息界面，点击【随机抽取专家】按钮，如下图所示：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13" name="图片 1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0" descr="IMG_256"/>
                    <pic:cNvPicPr>
                      <a:picLocks noChangeAspect="true"/>
                    </pic:cNvPicPr>
                  </pic:nvPicPr>
                  <pic:blipFill>
                    <a:blip r:embed="rId91"/>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第四步：在弹出的随机抽取专家信息界面，点击【随机抽取】按钮，再点击【确认添加】按钮，如下图所示：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511425"/>
            <wp:effectExtent l="0" t="0" r="0" b="3175"/>
            <wp:docPr id="15" name="图片 1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1" descr="IMG_256"/>
                    <pic:cNvPicPr>
                      <a:picLocks noChangeAspect="true"/>
                    </pic:cNvPicPr>
                  </pic:nvPicPr>
                  <pic:blipFill>
                    <a:blip r:embed="rId92"/>
                    <a:stretch>
                      <a:fillRect/>
                    </a:stretch>
                  </pic:blipFill>
                  <pic:spPr>
                    <a:xfrm>
                      <a:off x="0" y="0"/>
                      <a:ext cx="5219700" cy="251142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第五步：点击【设置为主任】、【设置为副主任】按钮设置主任和副主任，保证评委会中有一名主任和若干名副主任，如下图所示：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16" name="图片 1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2" descr="IMG_256"/>
                    <pic:cNvPicPr>
                      <a:picLocks noChangeAspect="true"/>
                    </pic:cNvPicPr>
                  </pic:nvPicPr>
                  <pic:blipFill>
                    <a:blip r:embed="rId93"/>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第六步：点击【附件列表】选项卡，切换到附件列表界面，点击【上传附件】按钮，如下图所示：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17" name="图片 1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3" descr="IMG_256"/>
                    <pic:cNvPicPr>
                      <a:picLocks noChangeAspect="true"/>
                    </pic:cNvPicPr>
                  </pic:nvPicPr>
                  <pic:blipFill>
                    <a:blip r:embed="rId94"/>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第七步：在弹出的扫描材料界面，点击【新增】按钮，如下图所示：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黑体" w:hAnsi="宋体" w:eastAsia="黑体" w:cs="黑体"/>
          <w:color w:val="000000"/>
          <w:lang w:bidi="ar"/>
        </w:rPr>
      </w:pPr>
      <w:r>
        <w:rPr>
          <w:rFonts w:ascii="Helvetica" w:hAnsi="Helvetica" w:eastAsia="Helvetica" w:cs="Helvetica"/>
          <w:color w:val="000000"/>
          <w:sz w:val="21"/>
          <w:szCs w:val="21"/>
          <w:lang w:bidi="ar"/>
        </w:rPr>
        <w:drawing>
          <wp:inline distT="0" distB="0" distL="114300" distR="114300">
            <wp:extent cx="5219700" cy="3067685"/>
            <wp:effectExtent l="0" t="0" r="0" b="18415"/>
            <wp:docPr id="18" name="图片 1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4" descr="IMG_256"/>
                    <pic:cNvPicPr>
                      <a:picLocks noChangeAspect="true"/>
                    </pic:cNvPicPr>
                  </pic:nvPicPr>
                  <pic:blipFill>
                    <a:blip r:embed="rId32"/>
                    <a:stretch>
                      <a:fillRect/>
                    </a:stretch>
                  </pic:blipFill>
                  <pic:spPr>
                    <a:xfrm>
                      <a:off x="0" y="0"/>
                      <a:ext cx="5219700" cy="3067685"/>
                    </a:xfrm>
                    <a:prstGeom prst="rect">
                      <a:avLst/>
                    </a:prstGeom>
                    <a:noFill/>
                    <a:ln w="9525">
                      <a:noFill/>
                    </a:ln>
                  </pic:spPr>
                </pic:pic>
              </a:graphicData>
            </a:graphic>
          </wp:inline>
        </w:drawing>
      </w:r>
      <w:r>
        <w:rPr>
          <w:rFonts w:ascii="Helvetica" w:hAnsi="Helvetica" w:eastAsia="Helvetica" w:cs="Helvetica"/>
          <w:color w:val="000000"/>
          <w:sz w:val="21"/>
          <w:szCs w:val="21"/>
          <w:lang w:bidi="ar"/>
        </w:rPr>
        <w:t>​</w:t>
      </w:r>
      <w:r>
        <w:rPr>
          <w:rFonts w:hint="eastAsia" w:ascii="Helvetica" w:hAnsi="Helvetica" w:eastAsia="Helvetica" w:cs="Helvetica"/>
          <w:color w:val="000000"/>
          <w:sz w:val="21"/>
          <w:szCs w:val="21"/>
          <w:lang w:bidi="ar"/>
        </w:rPr>
        <w:t xml:space="preserve">    </w:t>
      </w:r>
      <w:r>
        <w:rPr>
          <w:rFonts w:ascii="黑体" w:hAnsi="宋体" w:eastAsia="黑体" w:cs="黑体"/>
          <w:color w:val="000000"/>
          <w:lang w:bidi="ar"/>
        </w:rPr>
        <w:t>第八步：在弹出的新增材料界面，填写材料信息，点击【保存并关闭】按钮，完成材料基本信息的填写。界面中带有红色*号的为必填项，如下图所示：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宋体" w:hAnsi="宋体" w:eastAsia="宋体" w:cs="宋体"/>
          <w:sz w:val="24"/>
          <w:szCs w:val="24"/>
        </w:rPr>
        <w:drawing>
          <wp:inline distT="0" distB="0" distL="114300" distR="114300">
            <wp:extent cx="5219700" cy="2865120"/>
            <wp:effectExtent l="0" t="0" r="0" b="11430"/>
            <wp:docPr id="21" name="图片 1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17" descr="IMG_256"/>
                    <pic:cNvPicPr>
                      <a:picLocks noChangeAspect="true"/>
                    </pic:cNvPicPr>
                  </pic:nvPicPr>
                  <pic:blipFill>
                    <a:blip r:embed="rId33"/>
                    <a:stretch>
                      <a:fillRect/>
                    </a:stretch>
                  </pic:blipFill>
                  <pic:spPr>
                    <a:xfrm>
                      <a:off x="0" y="0"/>
                      <a:ext cx="5219700" cy="28651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第九步：在扫描材料界面，点击【1 选择文件】按钮，在弹出的文件选择框中选择所要上传的文件，如下图所示：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Helvetica" w:hAnsi="Helvetica" w:eastAsia="Helvetica" w:cs="Helvetica"/>
          <w:color w:val="000000"/>
          <w:sz w:val="21"/>
          <w:szCs w:val="21"/>
          <w:lang w:bidi="ar"/>
        </w:rPr>
        <w:drawing>
          <wp:inline distT="0" distB="0" distL="114300" distR="114300">
            <wp:extent cx="5219700" cy="3067685"/>
            <wp:effectExtent l="0" t="0" r="0" b="18415"/>
            <wp:docPr id="22" name="图片 1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18" descr="IMG_256"/>
                    <pic:cNvPicPr>
                      <a:picLocks noChangeAspect="true"/>
                    </pic:cNvPicPr>
                  </pic:nvPicPr>
                  <pic:blipFill>
                    <a:blip r:embed="rId34"/>
                    <a:stretch>
                      <a:fillRect/>
                    </a:stretch>
                  </pic:blipFill>
                  <pic:spPr>
                    <a:xfrm>
                      <a:off x="0" y="0"/>
                      <a:ext cx="5219700" cy="3067685"/>
                    </a:xfrm>
                    <a:prstGeom prst="rect">
                      <a:avLst/>
                    </a:prstGeom>
                    <a:noFill/>
                    <a:ln w="9525">
                      <a:noFill/>
                    </a:ln>
                  </pic:spPr>
                </pic:pic>
              </a:graphicData>
            </a:graphic>
          </wp:inline>
        </w:drawing>
      </w:r>
      <w:r>
        <w:rPr>
          <w:rFonts w:ascii="Helvetica" w:hAnsi="Helvetica" w:eastAsia="Helvetica" w:cs="Helvetica"/>
          <w:color w:val="000000"/>
          <w:sz w:val="21"/>
          <w:szCs w:val="21"/>
          <w:lang w:bidi="ar"/>
        </w:rPr>
        <w:t>​</w:t>
      </w:r>
      <w:r>
        <w:rPr>
          <w:rFonts w:hint="eastAsia" w:ascii="Helvetica" w:hAnsi="Helvetica" w:eastAsia="Helvetica" w:cs="Helvetica"/>
          <w:color w:val="000000"/>
          <w:sz w:val="21"/>
          <w:szCs w:val="21"/>
          <w:lang w:bidi="ar"/>
        </w:rPr>
        <w:t xml:space="preserve">    </w:t>
      </w:r>
      <w:r>
        <w:rPr>
          <w:rFonts w:ascii="黑体" w:hAnsi="宋体" w:eastAsia="黑体" w:cs="黑体"/>
          <w:color w:val="000000"/>
          <w:lang w:bidi="ar"/>
        </w:rPr>
        <w:t>第十步：选择好所需上传的文件后，点击【2 上传文件】按钮，完成文件上传操作，如下图所示：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Helvetica" w:hAnsi="Helvetica" w:eastAsia="Helvetica" w:cs="Helvetica"/>
          <w:color w:val="000000"/>
          <w:sz w:val="21"/>
          <w:szCs w:val="21"/>
          <w:lang w:bidi="ar"/>
        </w:rPr>
        <w:drawing>
          <wp:inline distT="0" distB="0" distL="114300" distR="114300">
            <wp:extent cx="5219700" cy="3067685"/>
            <wp:effectExtent l="0" t="0" r="0" b="18415"/>
            <wp:docPr id="23" name="图片 1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 name="图片 19" descr="IMG_256"/>
                    <pic:cNvPicPr>
                      <a:picLocks noChangeAspect="true"/>
                    </pic:cNvPicPr>
                  </pic:nvPicPr>
                  <pic:blipFill>
                    <a:blip r:embed="rId35"/>
                    <a:stretch>
                      <a:fillRect/>
                    </a:stretch>
                  </pic:blipFill>
                  <pic:spPr>
                    <a:xfrm>
                      <a:off x="0" y="0"/>
                      <a:ext cx="5219700" cy="3067685"/>
                    </a:xfrm>
                    <a:prstGeom prst="rect">
                      <a:avLst/>
                    </a:prstGeom>
                    <a:noFill/>
                    <a:ln w="9525">
                      <a:noFill/>
                    </a:ln>
                  </pic:spPr>
                </pic:pic>
              </a:graphicData>
            </a:graphic>
          </wp:inline>
        </w:drawing>
      </w:r>
      <w:r>
        <w:rPr>
          <w:rFonts w:ascii="Helvetica" w:hAnsi="Helvetica" w:eastAsia="Helvetica" w:cs="Helvetica"/>
          <w:color w:val="000000"/>
          <w:sz w:val="21"/>
          <w:szCs w:val="21"/>
          <w:lang w:bidi="ar"/>
        </w:rPr>
        <w:t>​</w:t>
      </w:r>
      <w:r>
        <w:rPr>
          <w:rFonts w:hint="eastAsia" w:ascii="Helvetica" w:hAnsi="Helvetica" w:eastAsia="Helvetica" w:cs="Helvetica"/>
          <w:color w:val="000000"/>
          <w:sz w:val="21"/>
          <w:szCs w:val="21"/>
          <w:lang w:bidi="ar"/>
        </w:rPr>
        <w:t xml:space="preserve">    </w:t>
      </w:r>
      <w:r>
        <w:rPr>
          <w:rFonts w:ascii="黑体" w:hAnsi="宋体" w:eastAsia="黑体" w:cs="黑体"/>
          <w:color w:val="000000"/>
          <w:lang w:bidi="ar"/>
        </w:rPr>
        <w:t>第十一步：点击扫描材料界面右上角的【X】号按钮，再点击新增评委会信息界面右上角的【X】号按钮，完成组织成立评委会操作。</w:t>
      </w:r>
    </w:p>
    <w:p>
      <w:pPr>
        <w:pStyle w:val="4"/>
        <w:numPr>
          <w:ilvl w:val="0"/>
          <w:numId w:val="11"/>
        </w:numPr>
      </w:pPr>
      <w:bookmarkStart w:id="19" w:name="_Toc26902746"/>
      <w:r>
        <w:rPr>
          <w:rFonts w:hint="eastAsia"/>
        </w:rPr>
        <w:t>备案申报</w:t>
      </w:r>
      <w:bookmarkEnd w:id="19"/>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功能描述：该模块用于将成立的评委会信息提交至备案单位审核使用。</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操作步骤：选择【业务经办】，进入【评审委员会管理】菜单，</w:t>
      </w:r>
      <w:r>
        <w:rPr>
          <w:rFonts w:ascii="黑体" w:hAnsi="宋体" w:eastAsia="黑体" w:cs="黑体"/>
          <w:color w:val="000000"/>
          <w:lang w:bidi="ar"/>
        </w:rPr>
        <w:t>点击【备案申报】，进入备案申报页面，点击勾选框勾选想要上报的评委会信息，再点击【提交备案】按钮完成备案申报操作，如下图所示：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51430"/>
            <wp:effectExtent l="0" t="0" r="0" b="1270"/>
            <wp:docPr id="24" name="图片 2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0" descr="IMG_256"/>
                    <pic:cNvPicPr>
                      <a:picLocks noChangeAspect="true"/>
                    </pic:cNvPicPr>
                  </pic:nvPicPr>
                  <pic:blipFill>
                    <a:blip r:embed="rId95"/>
                    <a:stretch>
                      <a:fillRect/>
                    </a:stretch>
                  </pic:blipFill>
                  <pic:spPr>
                    <a:xfrm>
                      <a:off x="0" y="0"/>
                      <a:ext cx="5219700" cy="2551430"/>
                    </a:xfrm>
                    <a:prstGeom prst="rect">
                      <a:avLst/>
                    </a:prstGeom>
                    <a:noFill/>
                    <a:ln w="9525">
                      <a:noFill/>
                    </a:ln>
                  </pic:spPr>
                </pic:pic>
              </a:graphicData>
            </a:graphic>
          </wp:inline>
        </w:drawing>
      </w:r>
    </w:p>
    <w:p>
      <w:pPr>
        <w:pStyle w:val="4"/>
        <w:numPr>
          <w:ilvl w:val="0"/>
          <w:numId w:val="11"/>
        </w:numPr>
      </w:pPr>
      <w:bookmarkStart w:id="20" w:name="_Toc26902747"/>
      <w:r>
        <w:rPr>
          <w:rFonts w:hint="eastAsia"/>
        </w:rPr>
        <w:t>备案调整申报</w:t>
      </w:r>
      <w:bookmarkEnd w:id="20"/>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功能描述：该模块用于对成立的评委会信息进行调整并提交至备案单位进行审核。</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第一步：选择【业务经办】，进入【评审委员会管理】菜单，</w:t>
      </w:r>
      <w:r>
        <w:rPr>
          <w:rFonts w:ascii="黑体" w:hAnsi="宋体" w:eastAsia="黑体" w:cs="黑体"/>
          <w:color w:val="000000"/>
          <w:lang w:bidi="ar"/>
        </w:rPr>
        <w:t>点击【备案调整申报】，进入备案调整申报页面，点击选中想要调整的评委会信息，再点击【调整】按钮，如下图所示：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551430"/>
            <wp:effectExtent l="0" t="0" r="0" b="1270"/>
            <wp:docPr id="25" name="图片 2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1" descr="IMG_256"/>
                    <pic:cNvPicPr>
                      <a:picLocks noChangeAspect="true"/>
                    </pic:cNvPicPr>
                  </pic:nvPicPr>
                  <pic:blipFill>
                    <a:blip r:embed="rId96"/>
                    <a:stretch>
                      <a:fillRect/>
                    </a:stretch>
                  </pic:blipFill>
                  <pic:spPr>
                    <a:xfrm>
                      <a:off x="0" y="0"/>
                      <a:ext cx="5219700" cy="255143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第二步：在弹出的窗口中调整评委会信息，然后点击【提交备案】按钮，完成评委会调整、备案，如下图所示：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宋体" w:hAnsi="宋体" w:eastAsia="宋体" w:cs="宋体"/>
          <w:sz w:val="24"/>
          <w:szCs w:val="24"/>
        </w:rPr>
      </w:pPr>
      <w:r>
        <w:rPr>
          <w:rFonts w:ascii="Helvetica" w:hAnsi="Helvetica" w:eastAsia="Helvetica" w:cs="Helvetica"/>
          <w:color w:val="000000"/>
          <w:sz w:val="21"/>
          <w:szCs w:val="21"/>
          <w:lang w:bidi="ar"/>
        </w:rPr>
        <w:drawing>
          <wp:inline distT="0" distB="0" distL="114300" distR="114300">
            <wp:extent cx="5219700" cy="2856230"/>
            <wp:effectExtent l="0" t="0" r="0" b="1270"/>
            <wp:docPr id="26" name="图片 2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2" descr="IMG_256"/>
                    <pic:cNvPicPr>
                      <a:picLocks noChangeAspect="true"/>
                    </pic:cNvPicPr>
                  </pic:nvPicPr>
                  <pic:blipFill>
                    <a:blip r:embed="rId97"/>
                    <a:stretch>
                      <a:fillRect/>
                    </a:stretch>
                  </pic:blipFill>
                  <pic:spPr>
                    <a:xfrm>
                      <a:off x="0" y="0"/>
                      <a:ext cx="5219700" cy="2856230"/>
                    </a:xfrm>
                    <a:prstGeom prst="rect">
                      <a:avLst/>
                    </a:prstGeom>
                    <a:noFill/>
                    <a:ln w="9525">
                      <a:noFill/>
                    </a:ln>
                  </pic:spPr>
                </pic:pic>
              </a:graphicData>
            </a:graphic>
          </wp:inline>
        </w:drawing>
      </w:r>
    </w:p>
    <w:p>
      <w:pPr>
        <w:pStyle w:val="4"/>
        <w:numPr>
          <w:ilvl w:val="0"/>
          <w:numId w:val="11"/>
        </w:numPr>
      </w:pPr>
      <w:bookmarkStart w:id="21" w:name="_Toc26902748"/>
      <w:r>
        <w:rPr>
          <w:rFonts w:hint="eastAsia"/>
        </w:rPr>
        <w:t>备案审核</w:t>
      </w:r>
      <w:bookmarkEnd w:id="21"/>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功能描述：该模块用于审核下级单位提交的评委会信息。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操作角色：备案单位。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操作步骤：选择【业务经办】，进入【评审委员会管理】菜单，</w:t>
      </w:r>
      <w:r>
        <w:rPr>
          <w:rFonts w:ascii="黑体" w:hAnsi="宋体" w:eastAsia="黑体" w:cs="黑体"/>
          <w:color w:val="000000"/>
          <w:lang w:bidi="ar"/>
        </w:rPr>
        <w:t>点击【备案审核】，进入备案审核页面，点击勾选框勾选想要审核的评委会信息，再点击【通过】按钮完成备案审核操作，如下图所示：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51430"/>
            <wp:effectExtent l="0" t="0" r="0" b="1270"/>
            <wp:docPr id="27" name="图片 2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7" name="图片 23" descr="IMG_256"/>
                    <pic:cNvPicPr>
                      <a:picLocks noChangeAspect="true"/>
                    </pic:cNvPicPr>
                  </pic:nvPicPr>
                  <pic:blipFill>
                    <a:blip r:embed="rId98"/>
                    <a:stretch>
                      <a:fillRect/>
                    </a:stretch>
                  </pic:blipFill>
                  <pic:spPr>
                    <a:xfrm>
                      <a:off x="0" y="0"/>
                      <a:ext cx="5219700" cy="2551430"/>
                    </a:xfrm>
                    <a:prstGeom prst="rect">
                      <a:avLst/>
                    </a:prstGeom>
                    <a:noFill/>
                    <a:ln w="9525">
                      <a:noFill/>
                    </a:ln>
                  </pic:spPr>
                </pic:pic>
              </a:graphicData>
            </a:graphic>
          </wp:inline>
        </w:drawing>
      </w:r>
    </w:p>
    <w:p>
      <w:pPr>
        <w:pStyle w:val="4"/>
        <w:numPr>
          <w:ilvl w:val="0"/>
          <w:numId w:val="11"/>
        </w:numPr>
      </w:pPr>
      <w:bookmarkStart w:id="22" w:name="_Toc26902749"/>
      <w:r>
        <w:rPr>
          <w:rFonts w:hint="eastAsia"/>
        </w:rPr>
        <w:t>备案调整审核</w:t>
      </w:r>
      <w:bookmarkEnd w:id="22"/>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功能描述：该模块用于审核下级单位提交的评委会调整信息。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操作角色：备案单位。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操作步骤：选择【业务经办】，进入【评审委员会管理】菜单，</w:t>
      </w:r>
      <w:r>
        <w:rPr>
          <w:rFonts w:ascii="黑体" w:hAnsi="宋体" w:eastAsia="黑体" w:cs="黑体"/>
          <w:color w:val="000000"/>
          <w:lang w:bidi="ar"/>
        </w:rPr>
        <w:t>点击【备案调整审核】，进入备案调整审核页面，点击勾选框勾选想要审核的评委会信息，再点击【通过】按钮完成备案调整审核操作，如下图所示：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2551430"/>
            <wp:effectExtent l="0" t="0" r="0" b="1270"/>
            <wp:docPr id="28" name="图片 2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8" name="图片 24" descr="IMG_256"/>
                    <pic:cNvPicPr>
                      <a:picLocks noChangeAspect="true"/>
                    </pic:cNvPicPr>
                  </pic:nvPicPr>
                  <pic:blipFill>
                    <a:blip r:embed="rId99"/>
                    <a:stretch>
                      <a:fillRect/>
                    </a:stretch>
                  </pic:blipFill>
                  <pic:spPr>
                    <a:xfrm>
                      <a:off x="0" y="0"/>
                      <a:ext cx="5219700" cy="2551430"/>
                    </a:xfrm>
                    <a:prstGeom prst="rect">
                      <a:avLst/>
                    </a:prstGeom>
                    <a:noFill/>
                    <a:ln w="9525">
                      <a:noFill/>
                    </a:ln>
                  </pic:spPr>
                </pic:pic>
              </a:graphicData>
            </a:graphic>
          </wp:inline>
        </w:drawing>
      </w:r>
    </w:p>
    <w:p>
      <w:pPr>
        <w:pStyle w:val="3"/>
        <w:numPr>
          <w:ilvl w:val="1"/>
          <w:numId w:val="6"/>
        </w:numPr>
      </w:pPr>
      <w:bookmarkStart w:id="23" w:name="_Toc26902750"/>
      <w:r>
        <w:rPr>
          <w:rFonts w:hint="eastAsia"/>
        </w:rPr>
        <w:t>评审活动监督管理</w:t>
      </w:r>
      <w:bookmarkEnd w:id="23"/>
    </w:p>
    <w:p>
      <w:pPr>
        <w:pStyle w:val="4"/>
        <w:numPr>
          <w:ilvl w:val="0"/>
          <w:numId w:val="12"/>
        </w:numPr>
      </w:pPr>
      <w:bookmarkStart w:id="24" w:name="_Toc26902751"/>
      <w:r>
        <w:rPr>
          <w:rFonts w:hint="eastAsia"/>
        </w:rPr>
        <w:t>查看评审进度</w:t>
      </w:r>
      <w:bookmarkEnd w:id="24"/>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功能描述：该模块用于查看职称申报信息的审核过程和进度信息。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操作步骤：选择【业务经办】，进入【评审活动监督管理】菜单，</w:t>
      </w:r>
      <w:r>
        <w:rPr>
          <w:rFonts w:ascii="黑体" w:hAnsi="宋体" w:eastAsia="黑体" w:cs="黑体"/>
          <w:color w:val="000000"/>
          <w:lang w:bidi="ar"/>
        </w:rPr>
        <w:t>点击【查看评审进度】，进入查看评审进度页面。点击选中想要审核的职称评审信息，再点击【单位审核详情】按钮，即可查看</w:t>
      </w:r>
      <w:r>
        <w:rPr>
          <w:rFonts w:hint="eastAsia" w:ascii="黑体" w:hAnsi="宋体" w:eastAsia="黑体" w:cs="黑体"/>
          <w:color w:val="000000"/>
          <w:lang w:bidi="ar"/>
        </w:rPr>
        <w:t>职称申报信息的审核过程和进度信息</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cs="Helvetica" w:eastAsiaTheme="minorEastAsia"/>
          <w:color w:val="000000"/>
          <w:sz w:val="21"/>
          <w:szCs w:val="21"/>
        </w:rPr>
      </w:pPr>
      <w:r>
        <w:rPr>
          <w:rFonts w:ascii="Helvetica" w:hAnsi="Helvetica" w:eastAsia="Helvetica" w:cs="Helvetica"/>
          <w:color w:val="000000"/>
          <w:sz w:val="21"/>
          <w:szCs w:val="21"/>
          <w:lang w:bidi="ar"/>
        </w:rPr>
        <w:drawing>
          <wp:inline distT="0" distB="0" distL="114300" distR="114300">
            <wp:extent cx="5219700" cy="2573655"/>
            <wp:effectExtent l="0" t="0" r="0" b="17145"/>
            <wp:docPr id="88" name="图片 8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8" name="图片 84" descr="IMG_256"/>
                    <pic:cNvPicPr>
                      <a:picLocks noChangeAspect="true"/>
                    </pic:cNvPicPr>
                  </pic:nvPicPr>
                  <pic:blipFill>
                    <a:blip r:embed="rId100"/>
                    <a:stretch>
                      <a:fillRect/>
                    </a:stretch>
                  </pic:blipFill>
                  <pic:spPr>
                    <a:xfrm>
                      <a:off x="0" y="0"/>
                      <a:ext cx="5219700" cy="2573655"/>
                    </a:xfrm>
                    <a:prstGeom prst="rect">
                      <a:avLst/>
                    </a:prstGeom>
                    <a:noFill/>
                    <a:ln w="9525">
                      <a:noFill/>
                    </a:ln>
                  </pic:spPr>
                </pic:pic>
              </a:graphicData>
            </a:graphic>
          </wp:inline>
        </w:drawing>
      </w:r>
    </w:p>
    <w:p>
      <w:pPr>
        <w:pStyle w:val="3"/>
        <w:numPr>
          <w:ilvl w:val="1"/>
          <w:numId w:val="6"/>
        </w:numPr>
      </w:pPr>
      <w:bookmarkStart w:id="25" w:name="_Toc26902752"/>
      <w:r>
        <w:rPr>
          <w:rFonts w:hint="eastAsia"/>
        </w:rPr>
        <w:t>社保查询</w:t>
      </w:r>
      <w:bookmarkEnd w:id="25"/>
    </w:p>
    <w:p>
      <w:pPr>
        <w:ind w:firstLine="440" w:firstLineChars="200"/>
        <w:rPr>
          <w:rFonts w:ascii="黑体" w:hAnsi="宋体" w:eastAsia="黑体" w:cs="黑体"/>
          <w:color w:val="000000"/>
          <w:lang w:bidi="ar"/>
        </w:rPr>
      </w:pPr>
      <w:r>
        <w:rPr>
          <w:rFonts w:ascii="黑体" w:hAnsi="宋体" w:eastAsia="黑体" w:cs="黑体"/>
          <w:color w:val="000000"/>
          <w:lang w:bidi="ar"/>
        </w:rPr>
        <w:t>功能描述：该模块用于</w:t>
      </w:r>
      <w:r>
        <w:rPr>
          <w:rFonts w:hint="eastAsia" w:ascii="黑体" w:hAnsi="宋体" w:eastAsia="黑体" w:cs="黑体"/>
          <w:color w:val="000000"/>
          <w:lang w:bidi="ar"/>
        </w:rPr>
        <w:t>查询申报该组织评审单位所组织的活动的申报人的社保信息。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操作角色：组织评审单位。</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880" w:firstLineChars="40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第一步，选择【业务经办】，进入【社保查询】菜单，</w:t>
      </w:r>
      <w:r>
        <w:rPr>
          <w:rFonts w:ascii="黑体" w:hAnsi="宋体" w:eastAsia="黑体" w:cs="黑体"/>
          <w:color w:val="000000"/>
          <w:lang w:bidi="ar"/>
        </w:rPr>
        <w:t>点击【</w:t>
      </w:r>
      <w:r>
        <w:rPr>
          <w:rFonts w:hint="eastAsia" w:ascii="黑体" w:hAnsi="宋体" w:eastAsia="黑体" w:cs="黑体"/>
          <w:color w:val="000000"/>
          <w:lang w:bidi="ar"/>
        </w:rPr>
        <w:t>个人社保信息查询</w:t>
      </w:r>
      <w:r>
        <w:rPr>
          <w:rFonts w:ascii="黑体" w:hAnsi="宋体" w:eastAsia="黑体" w:cs="黑体"/>
          <w:color w:val="000000"/>
          <w:lang w:bidi="ar"/>
        </w:rPr>
        <w:t>】</w:t>
      </w:r>
      <w:r>
        <w:rPr>
          <w:rFonts w:hint="eastAsia"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ind w:firstLine="880" w:firstLineChars="40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第二步：点击评审活动名称后面的放大镜按钮，选择相对应的活动，双击打开，并点击查询按钮，可以查出申报该活动的人员的社保信息。</w:t>
      </w:r>
    </w:p>
    <w:p>
      <w:pPr>
        <w:pBdr>
          <w:top w:val="none" w:color="000000" w:sz="0" w:space="0"/>
          <w:left w:val="none" w:color="000000" w:sz="0" w:space="0"/>
          <w:bottom w:val="none" w:color="000000" w:sz="0" w:space="0"/>
          <w:right w:val="none" w:color="000000" w:sz="0" w:space="0"/>
        </w:pBdr>
        <w:spacing w:line="298" w:lineRule="atLeast"/>
        <w:textAlignment w:val="baseline"/>
        <w:rPr>
          <w:rFonts w:ascii="Helvetica" w:hAnsi="Helvetica" w:cs="Helvetica" w:eastAsiaTheme="minorEastAsia"/>
          <w:color w:val="000000"/>
          <w:sz w:val="21"/>
          <w:szCs w:val="21"/>
        </w:rPr>
      </w:pPr>
      <w:r>
        <w:drawing>
          <wp:inline distT="0" distB="0" distL="0" distR="0">
            <wp:extent cx="5274310" cy="2160905"/>
            <wp:effectExtent l="0" t="0" r="2540" b="0"/>
            <wp:docPr id="234" name="图片 2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true"/>
                    </pic:cNvPicPr>
                  </pic:nvPicPr>
                  <pic:blipFill>
                    <a:blip r:embed="rId101"/>
                    <a:stretch>
                      <a:fillRect/>
                    </a:stretch>
                  </pic:blipFill>
                  <pic:spPr>
                    <a:xfrm>
                      <a:off x="0" y="0"/>
                      <a:ext cx="5274310" cy="2160905"/>
                    </a:xfrm>
                    <a:prstGeom prst="rect">
                      <a:avLst/>
                    </a:prstGeom>
                  </pic:spPr>
                </pic:pic>
              </a:graphicData>
            </a:graphic>
          </wp:inline>
        </w:drawing>
      </w:r>
    </w:p>
    <w:p>
      <w:r>
        <w:br w:type="page"/>
      </w:r>
    </w:p>
    <w:p>
      <w:pPr>
        <w:pStyle w:val="2"/>
      </w:pPr>
      <w:r>
        <w:rPr>
          <w:rFonts w:hint="eastAsia"/>
        </w:rPr>
        <w:t xml:space="preserve"> </w:t>
      </w:r>
      <w:bookmarkStart w:id="26" w:name="_Toc26902753"/>
      <w:r>
        <w:rPr>
          <w:rFonts w:hint="eastAsia"/>
        </w:rPr>
        <w:t>个人端</w:t>
      </w:r>
      <w:r>
        <w:t>业务流程</w:t>
      </w:r>
      <w:bookmarkEnd w:id="26"/>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本章节主要讲述了人员注册后外网进行职称申报的操作流程，系统包含了个人申报、维护所属申报单位、维护个人信息、个人申报查询等业务操作流程。</w:t>
      </w:r>
    </w:p>
    <w:p>
      <w:pPr>
        <w:pStyle w:val="3"/>
        <w:numPr>
          <w:ilvl w:val="1"/>
          <w:numId w:val="13"/>
        </w:numPr>
      </w:pPr>
      <w:bookmarkStart w:id="27" w:name="_Toc26902754"/>
      <w:r>
        <w:rPr>
          <w:rFonts w:hint="eastAsia"/>
        </w:rPr>
        <w:t>个人申报</w:t>
      </w:r>
      <w:bookmarkEnd w:id="27"/>
    </w:p>
    <w:p>
      <w:pPr>
        <w:pBdr>
          <w:top w:val="none" w:color="000000" w:sz="0" w:space="0"/>
          <w:left w:val="none" w:color="000000" w:sz="0" w:space="0"/>
          <w:bottom w:val="none" w:color="000000" w:sz="0" w:space="0"/>
          <w:right w:val="none" w:color="000000" w:sz="0" w:space="0"/>
        </w:pBdr>
        <w:spacing w:before="200" w:line="624" w:lineRule="atLeast"/>
        <w:textAlignment w:val="baseline"/>
      </w:pPr>
      <w:r>
        <w:rPr>
          <w:rFonts w:ascii="Helvetica" w:hAnsi="Helvetica" w:eastAsia="Helvetica" w:cs="Helvetica"/>
          <w:b/>
          <w:color w:val="000000"/>
          <w:sz w:val="21"/>
          <w:szCs w:val="21"/>
          <w:lang w:bidi="ar"/>
        </w:rPr>
        <w:t>3.1.1个人职称申报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功能描述：该模块主要用于个人申报职称信息，主要包含个人基础信息、学历信息、工作经历信息、培训经历、工作业绩、研究成果、附件</w:t>
      </w:r>
      <w:r>
        <w:rPr>
          <w:rFonts w:hint="eastAsia" w:ascii="黑体" w:hAnsi="宋体" w:eastAsia="黑体" w:cs="黑体"/>
          <w:color w:val="000000"/>
          <w:lang w:bidi="ar"/>
        </w:rPr>
        <w:t>等信息。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操作角色：申报个人。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第一步：选择【个人申报】，进入【评审活动列表】菜单，</w:t>
      </w:r>
      <w:r>
        <w:rPr>
          <w:rFonts w:ascii="黑体" w:hAnsi="宋体" w:eastAsia="黑体" w:cs="黑体"/>
          <w:color w:val="000000"/>
          <w:lang w:bidi="ar"/>
        </w:rPr>
        <w:t>进入申报页面，如下图所示：</w:t>
      </w:r>
    </w:p>
    <w:p>
      <w:pPr>
        <w:pBdr>
          <w:top w:val="none" w:color="000000" w:sz="0" w:space="0"/>
          <w:left w:val="none" w:color="000000" w:sz="0" w:space="0"/>
          <w:bottom w:val="none" w:color="000000" w:sz="0" w:space="0"/>
          <w:right w:val="none" w:color="000000" w:sz="0" w:space="0"/>
        </w:pBdr>
        <w:spacing w:after="0" w:line="312" w:lineRule="atLeast"/>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892935"/>
            <wp:effectExtent l="0" t="0" r="0" b="12065"/>
            <wp:docPr id="89" name="图片 8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9" name="图片 85" descr="IMG_256"/>
                    <pic:cNvPicPr>
                      <a:picLocks noChangeAspect="true"/>
                    </pic:cNvPicPr>
                  </pic:nvPicPr>
                  <pic:blipFill>
                    <a:blip r:embed="rId102"/>
                    <a:stretch>
                      <a:fillRect/>
                    </a:stretch>
                  </pic:blipFill>
                  <pic:spPr>
                    <a:xfrm>
                      <a:off x="0" y="0"/>
                      <a:ext cx="5219700" cy="189293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第二步：点击【个人申报】，在弹出的新增申报人员信息界面中，填写申报人员的基本信息，</w:t>
      </w:r>
      <w:r>
        <w:rPr>
          <w:rFonts w:hint="eastAsia" w:ascii="黑体" w:hAnsi="宋体" w:eastAsia="黑体" w:cs="黑体"/>
          <w:color w:val="000000"/>
          <w:lang w:bidi="ar"/>
        </w:rPr>
        <w:t>点击蓝色箭头，可以上传照片。</w:t>
      </w:r>
      <w:r>
        <w:rPr>
          <w:rFonts w:ascii="黑体" w:hAnsi="宋体" w:eastAsia="黑体" w:cs="黑体"/>
          <w:color w:val="000000"/>
          <w:lang w:bidi="ar"/>
        </w:rPr>
        <w:t>如下图所示：</w:t>
      </w:r>
    </w:p>
    <w:p>
      <w:pPr>
        <w:rPr>
          <w:rFonts w:ascii="宋体" w:hAnsi="宋体" w:eastAsia="宋体" w:cs="宋体"/>
          <w:sz w:val="24"/>
          <w:szCs w:val="24"/>
        </w:rPr>
      </w:pPr>
      <w:r>
        <w:drawing>
          <wp:inline distT="0" distB="0" distL="114300" distR="114300">
            <wp:extent cx="5266690" cy="3091180"/>
            <wp:effectExtent l="0" t="0" r="10160" b="13970"/>
            <wp:docPr id="185"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5" name="图片 14"/>
                    <pic:cNvPicPr>
                      <a:picLocks noChangeAspect="true"/>
                    </pic:cNvPicPr>
                  </pic:nvPicPr>
                  <pic:blipFill>
                    <a:blip r:embed="rId16"/>
                    <a:stretch>
                      <a:fillRect/>
                    </a:stretch>
                  </pic:blipFill>
                  <pic:spPr>
                    <a:xfrm>
                      <a:off x="0" y="0"/>
                      <a:ext cx="5266690" cy="309118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学历学位信息：点击【学历学位信息】然后再点击【新增】，出现如下界面，填写相关学历信息，点击【保存】即可完成该信息项的录入。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42820"/>
            <wp:effectExtent l="0" t="0" r="0" b="5080"/>
            <wp:docPr id="186" name="图片 2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6" name="图片 29" descr="IMG_256"/>
                    <pic:cNvPicPr>
                      <a:picLocks noChangeAspect="true"/>
                    </pic:cNvPicPr>
                  </pic:nvPicPr>
                  <pic:blipFill>
                    <a:blip r:embed="rId17"/>
                    <a:stretch>
                      <a:fillRect/>
                    </a:stretch>
                  </pic:blipFill>
                  <pic:spPr>
                    <a:xfrm>
                      <a:off x="0" y="0"/>
                      <a:ext cx="5219700" cy="22428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工作经历信息：点击【工作经历信息】然后再点击【新增】，出现如下界面，填写工作经历信息，点击【保存】即可完成该信息项的录入。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75840"/>
            <wp:effectExtent l="0" t="0" r="0" b="10160"/>
            <wp:docPr id="187" name="图片 3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7" name="图片 30" descr="IMG_256"/>
                    <pic:cNvPicPr>
                      <a:picLocks noChangeAspect="true"/>
                    </pic:cNvPicPr>
                  </pic:nvPicPr>
                  <pic:blipFill>
                    <a:blip r:embed="rId18"/>
                    <a:stretch>
                      <a:fillRect/>
                    </a:stretch>
                  </pic:blipFill>
                  <pic:spPr>
                    <a:xfrm>
                      <a:off x="0" y="0"/>
                      <a:ext cx="5219700" cy="22758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培训经历信息：点击【培训经历】然后再点击【新增】，出现如下界面，填写培训经历信息，点击【保存】即可完成该信息项的录入。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drawing>
          <wp:inline distT="0" distB="0" distL="114300" distR="114300">
            <wp:extent cx="5264785" cy="3096895"/>
            <wp:effectExtent l="0" t="0" r="12065" b="8255"/>
            <wp:docPr id="188"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8" name="图片 22"/>
                    <pic:cNvPicPr>
                      <a:picLocks noChangeAspect="true"/>
                    </pic:cNvPicPr>
                  </pic:nvPicPr>
                  <pic:blipFill>
                    <a:blip r:embed="rId19"/>
                    <a:stretch>
                      <a:fillRect/>
                    </a:stretch>
                  </pic:blipFill>
                  <pic:spPr>
                    <a:xfrm>
                      <a:off x="0" y="0"/>
                      <a:ext cx="5264785" cy="309689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工作业绩信息：点击【工作业绩】然后再点击【新增】，出现如下界面，填写工作业绩信息，点击【保存】即可完成该信息项的录入。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40915"/>
            <wp:effectExtent l="0" t="0" r="0" b="6985"/>
            <wp:docPr id="189" name="图片 3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9" name="图片 32" descr="IMG_256"/>
                    <pic:cNvPicPr>
                      <a:picLocks noChangeAspect="true"/>
                    </pic:cNvPicPr>
                  </pic:nvPicPr>
                  <pic:blipFill>
                    <a:blip r:embed="rId20"/>
                    <a:stretch>
                      <a:fillRect/>
                    </a:stretch>
                  </pic:blipFill>
                  <pic:spPr>
                    <a:xfrm>
                      <a:off x="0" y="0"/>
                      <a:ext cx="5219700" cy="22409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研究成果信息：点击【研究成果】然后再点击【新增】，出现如下界面，填写研究成果信息，点击【保存】即可完成该信息项的录入。</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266950"/>
            <wp:effectExtent l="0" t="0" r="0" b="0"/>
            <wp:docPr id="190" name="图片 3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0" name="图片 33" descr="IMG_256"/>
                    <pic:cNvPicPr>
                      <a:picLocks noChangeAspect="true"/>
                    </pic:cNvPicPr>
                  </pic:nvPicPr>
                  <pic:blipFill>
                    <a:blip r:embed="rId21"/>
                    <a:stretch>
                      <a:fillRect/>
                    </a:stretch>
                  </pic:blipFill>
                  <pic:spPr>
                    <a:xfrm>
                      <a:off x="0" y="0"/>
                      <a:ext cx="5219700" cy="22669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外文成绩信息：点击【外文成绩】然后再点击【新增】，出现如下界面，填写外文成绩信息，点击【保存】即可完成该信息项的录入。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21230"/>
            <wp:effectExtent l="0" t="0" r="0" b="7620"/>
            <wp:docPr id="191" name="图片 3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1" name="图片 34" descr="IMG_256"/>
                    <pic:cNvPicPr>
                      <a:picLocks noChangeAspect="true"/>
                    </pic:cNvPicPr>
                  </pic:nvPicPr>
                  <pic:blipFill>
                    <a:blip r:embed="rId22"/>
                    <a:stretch>
                      <a:fillRect/>
                    </a:stretch>
                  </pic:blipFill>
                  <pic:spPr>
                    <a:xfrm>
                      <a:off x="0" y="0"/>
                      <a:ext cx="5219700" cy="222123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计算机成绩信息：点击【计算机成绩】然后再点击【新增】，出现如下界面，填写计算机成绩信息，点击【保存】即可完成该信息项的录入。</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256155"/>
            <wp:effectExtent l="0" t="0" r="0" b="10795"/>
            <wp:docPr id="192" name="图片 3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2" name="图片 35" descr="IMG_256"/>
                    <pic:cNvPicPr>
                      <a:picLocks noChangeAspect="true"/>
                    </pic:cNvPicPr>
                  </pic:nvPicPr>
                  <pic:blipFill>
                    <a:blip r:embed="rId23"/>
                    <a:stretch>
                      <a:fillRect/>
                    </a:stretch>
                  </pic:blipFill>
                  <pic:spPr>
                    <a:xfrm>
                      <a:off x="0" y="0"/>
                      <a:ext cx="5219700" cy="22561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近5年任职考核</w:t>
      </w:r>
      <w:r>
        <w:rPr>
          <w:rFonts w:ascii="黑体" w:hAnsi="宋体" w:eastAsia="黑体" w:cs="黑体"/>
          <w:color w:val="000000"/>
          <w:lang w:bidi="ar"/>
        </w:rPr>
        <w:t>信息：点击【</w:t>
      </w:r>
      <w:r>
        <w:rPr>
          <w:rFonts w:hint="eastAsia" w:ascii="黑体" w:hAnsi="宋体" w:eastAsia="黑体" w:cs="黑体"/>
          <w:color w:val="000000"/>
          <w:lang w:bidi="ar"/>
        </w:rPr>
        <w:t>近5年任职考核</w:t>
      </w:r>
      <w:r>
        <w:rPr>
          <w:rFonts w:ascii="黑体" w:hAnsi="宋体" w:eastAsia="黑体" w:cs="黑体"/>
          <w:color w:val="000000"/>
          <w:lang w:bidi="ar"/>
        </w:rPr>
        <w:t>】</w:t>
      </w:r>
      <w:r>
        <w:rPr>
          <w:rFonts w:hint="eastAsia" w:ascii="黑体" w:hAnsi="宋体" w:eastAsia="黑体" w:cs="黑体"/>
          <w:color w:val="000000"/>
          <w:lang w:bidi="ar"/>
        </w:rPr>
        <w:t>，然后在下拉框中选择考核情况即可</w:t>
      </w:r>
      <w:r>
        <w:rPr>
          <w:rFonts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1770" cy="3081655"/>
            <wp:effectExtent l="0" t="0" r="5080" b="4445"/>
            <wp:docPr id="193"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3" name="图片 15"/>
                    <pic:cNvPicPr>
                      <a:picLocks noChangeAspect="true"/>
                    </pic:cNvPicPr>
                  </pic:nvPicPr>
                  <pic:blipFill>
                    <a:blip r:embed="rId24"/>
                    <a:stretch>
                      <a:fillRect/>
                    </a:stretch>
                  </pic:blipFill>
                  <pic:spPr>
                    <a:xfrm>
                      <a:off x="0" y="0"/>
                      <a:ext cx="5271770" cy="308165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业绩成果</w:t>
      </w:r>
      <w:r>
        <w:rPr>
          <w:rFonts w:ascii="黑体" w:hAnsi="宋体" w:eastAsia="黑体" w:cs="黑体"/>
          <w:color w:val="000000"/>
          <w:lang w:bidi="ar"/>
        </w:rPr>
        <w:t>信息：点击【</w:t>
      </w:r>
      <w:r>
        <w:rPr>
          <w:rFonts w:hint="eastAsia" w:ascii="黑体" w:hAnsi="宋体" w:eastAsia="黑体" w:cs="黑体"/>
          <w:color w:val="000000"/>
          <w:lang w:bidi="ar"/>
        </w:rPr>
        <w:t>业绩成果</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业绩成果</w:t>
      </w:r>
      <w:r>
        <w:rPr>
          <w:rFonts w:ascii="黑体" w:hAnsi="宋体" w:eastAsia="黑体" w:cs="黑体"/>
          <w:color w:val="000000"/>
          <w:lang w:bidi="ar"/>
        </w:rPr>
        <w:t>信息，点击【保存】即可完成该信息项的录入。</w:t>
      </w:r>
    </w:p>
    <w:p>
      <w:r>
        <w:drawing>
          <wp:inline distT="0" distB="0" distL="114300" distR="114300">
            <wp:extent cx="5270500" cy="3101340"/>
            <wp:effectExtent l="0" t="0" r="6350" b="3810"/>
            <wp:docPr id="194"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4" name="图片 16"/>
                    <pic:cNvPicPr>
                      <a:picLocks noChangeAspect="true"/>
                    </pic:cNvPicPr>
                  </pic:nvPicPr>
                  <pic:blipFill>
                    <a:blip r:embed="rId25"/>
                    <a:stretch>
                      <a:fillRect/>
                    </a:stretch>
                  </pic:blipFill>
                  <pic:spPr>
                    <a:xfrm>
                      <a:off x="0" y="0"/>
                      <a:ext cx="527050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知识产权</w:t>
      </w:r>
      <w:r>
        <w:rPr>
          <w:rFonts w:ascii="黑体" w:hAnsi="宋体" w:eastAsia="黑体" w:cs="黑体"/>
          <w:color w:val="000000"/>
          <w:lang w:bidi="ar"/>
        </w:rPr>
        <w:t>信息：点击【</w:t>
      </w:r>
      <w:r>
        <w:rPr>
          <w:rFonts w:hint="eastAsia" w:ascii="黑体" w:hAnsi="宋体" w:eastAsia="黑体" w:cs="黑体"/>
          <w:color w:val="000000"/>
          <w:lang w:bidi="ar"/>
        </w:rPr>
        <w:t>知识产权</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知识产权</w:t>
      </w:r>
      <w:r>
        <w:rPr>
          <w:rFonts w:ascii="黑体" w:hAnsi="宋体" w:eastAsia="黑体" w:cs="黑体"/>
          <w:color w:val="000000"/>
          <w:lang w:bidi="ar"/>
        </w:rPr>
        <w:t>信息，点击【保存】即可完成该信息项的录入。</w:t>
      </w:r>
    </w:p>
    <w:p>
      <w:r>
        <w:drawing>
          <wp:inline distT="0" distB="0" distL="114300" distR="114300">
            <wp:extent cx="5265420" cy="3124835"/>
            <wp:effectExtent l="0" t="0" r="11430" b="18415"/>
            <wp:docPr id="195"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5" name="图片 17"/>
                    <pic:cNvPicPr>
                      <a:picLocks noChangeAspect="true"/>
                    </pic:cNvPicPr>
                  </pic:nvPicPr>
                  <pic:blipFill>
                    <a:blip r:embed="rId26"/>
                    <a:stretch>
                      <a:fillRect/>
                    </a:stretch>
                  </pic:blipFill>
                  <pic:spPr>
                    <a:xfrm>
                      <a:off x="0" y="0"/>
                      <a:ext cx="5265420" cy="312483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发表论文</w:t>
      </w:r>
      <w:r>
        <w:rPr>
          <w:rFonts w:ascii="黑体" w:hAnsi="宋体" w:eastAsia="黑体" w:cs="黑体"/>
          <w:color w:val="000000"/>
          <w:lang w:bidi="ar"/>
        </w:rPr>
        <w:t>信息：点击【</w:t>
      </w:r>
      <w:r>
        <w:rPr>
          <w:rFonts w:hint="eastAsia" w:ascii="黑体" w:hAnsi="宋体" w:eastAsia="黑体" w:cs="黑体"/>
          <w:color w:val="000000"/>
          <w:lang w:bidi="ar"/>
        </w:rPr>
        <w:t>发表论文</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业绩成果</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9865" cy="3121660"/>
            <wp:effectExtent l="0" t="0" r="6985" b="2540"/>
            <wp:docPr id="196"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6" name="图片 18"/>
                    <pic:cNvPicPr>
                      <a:picLocks noChangeAspect="true"/>
                    </pic:cNvPicPr>
                  </pic:nvPicPr>
                  <pic:blipFill>
                    <a:blip r:embed="rId27"/>
                    <a:stretch>
                      <a:fillRect/>
                    </a:stretch>
                  </pic:blipFill>
                  <pic:spPr>
                    <a:xfrm>
                      <a:off x="0" y="0"/>
                      <a:ext cx="5269865" cy="312166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著（译）作</w:t>
      </w:r>
      <w:r>
        <w:rPr>
          <w:rFonts w:ascii="黑体" w:hAnsi="宋体" w:eastAsia="黑体" w:cs="黑体"/>
          <w:color w:val="000000"/>
          <w:lang w:bidi="ar"/>
        </w:rPr>
        <w:t>信息：点击【</w:t>
      </w:r>
      <w:r>
        <w:rPr>
          <w:rFonts w:hint="eastAsia" w:ascii="黑体" w:hAnsi="宋体" w:eastAsia="黑体" w:cs="黑体"/>
          <w:color w:val="000000"/>
          <w:lang w:bidi="ar"/>
        </w:rPr>
        <w:t>著（译）作</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著（译）作</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0500" cy="3115310"/>
            <wp:effectExtent l="0" t="0" r="6350" b="8890"/>
            <wp:docPr id="197"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7" name="图片 19"/>
                    <pic:cNvPicPr>
                      <a:picLocks noChangeAspect="true"/>
                    </pic:cNvPicPr>
                  </pic:nvPicPr>
                  <pic:blipFill>
                    <a:blip r:embed="rId28"/>
                    <a:stretch>
                      <a:fillRect/>
                    </a:stretch>
                  </pic:blipFill>
                  <pic:spPr>
                    <a:xfrm>
                      <a:off x="0" y="0"/>
                      <a:ext cx="5270500" cy="311531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获得奖励</w:t>
      </w:r>
      <w:r>
        <w:rPr>
          <w:rFonts w:ascii="黑体" w:hAnsi="宋体" w:eastAsia="黑体" w:cs="黑体"/>
          <w:color w:val="000000"/>
          <w:lang w:bidi="ar"/>
        </w:rPr>
        <w:t>信息：点击【</w:t>
      </w:r>
      <w:r>
        <w:rPr>
          <w:rFonts w:hint="eastAsia" w:ascii="黑体" w:hAnsi="宋体" w:eastAsia="黑体" w:cs="黑体"/>
          <w:color w:val="000000"/>
          <w:lang w:bidi="ar"/>
        </w:rPr>
        <w:t>获得奖励</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获得奖励</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675" cy="3114040"/>
            <wp:effectExtent l="0" t="0" r="3175" b="10160"/>
            <wp:docPr id="198"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8" name="图片 20"/>
                    <pic:cNvPicPr>
                      <a:picLocks noChangeAspect="true"/>
                    </pic:cNvPicPr>
                  </pic:nvPicPr>
                  <pic:blipFill>
                    <a:blip r:embed="rId29"/>
                    <a:stretch>
                      <a:fillRect/>
                    </a:stretch>
                  </pic:blipFill>
                  <pic:spPr>
                    <a:xfrm>
                      <a:off x="0" y="0"/>
                      <a:ext cx="5273675" cy="31140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学术团体</w:t>
      </w:r>
      <w:r>
        <w:rPr>
          <w:rFonts w:ascii="黑体" w:hAnsi="宋体" w:eastAsia="黑体" w:cs="黑体"/>
          <w:color w:val="000000"/>
          <w:lang w:bidi="ar"/>
        </w:rPr>
        <w:t>信息：点击【</w:t>
      </w:r>
      <w:r>
        <w:rPr>
          <w:rFonts w:hint="eastAsia" w:ascii="黑体" w:hAnsi="宋体" w:eastAsia="黑体" w:cs="黑体"/>
          <w:color w:val="000000"/>
          <w:lang w:bidi="ar"/>
        </w:rPr>
        <w:t>学术团体</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学术团体</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0500" cy="3135630"/>
            <wp:effectExtent l="0" t="0" r="6350" b="7620"/>
            <wp:docPr id="199"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9" name="图片 21"/>
                    <pic:cNvPicPr>
                      <a:picLocks noChangeAspect="true"/>
                    </pic:cNvPicPr>
                  </pic:nvPicPr>
                  <pic:blipFill>
                    <a:blip r:embed="rId30"/>
                    <a:stretch>
                      <a:fillRect/>
                    </a:stretch>
                  </pic:blipFill>
                  <pic:spPr>
                    <a:xfrm>
                      <a:off x="0" y="0"/>
                      <a:ext cx="5270500" cy="313563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附件信息：点击【附件列表】选项卡，切换到附件列表界面，点击【上传附件】按钮，如下图所示：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200" name="图片 3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0" name="图片 36" descr="IMG_256"/>
                    <pic:cNvPicPr>
                      <a:picLocks noChangeAspect="true"/>
                    </pic:cNvPicPr>
                  </pic:nvPicPr>
                  <pic:blipFill>
                    <a:blip r:embed="rId31"/>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在弹出的扫描材料界面，点击【新增】按钮，如下图所示：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201" name="图片 3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1" name="图片 37" descr="IMG_256"/>
                    <pic:cNvPicPr>
                      <a:picLocks noChangeAspect="true"/>
                    </pic:cNvPicPr>
                  </pic:nvPicPr>
                  <pic:blipFill>
                    <a:blip r:embed="rId32"/>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在弹出的新增材料界面，填写材料信息，点击【保存并关闭】按钮，完成材料基本信息的填写。界面中带有红色*号的为必填项，如下图所示：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865120"/>
            <wp:effectExtent l="0" t="0" r="0" b="11430"/>
            <wp:docPr id="202" name="图片 3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2" name="图片 38" descr="IMG_256"/>
                    <pic:cNvPicPr>
                      <a:picLocks noChangeAspect="true"/>
                    </pic:cNvPicPr>
                  </pic:nvPicPr>
                  <pic:blipFill>
                    <a:blip r:embed="rId33"/>
                    <a:stretch>
                      <a:fillRect/>
                    </a:stretch>
                  </pic:blipFill>
                  <pic:spPr>
                    <a:xfrm>
                      <a:off x="0" y="0"/>
                      <a:ext cx="5219700" cy="28651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在扫描材料界面，点击【1 选择文件】按钮，在弹出的文件选择框中选择所要上传的文件，如下图所示：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203" name="图片 3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3" name="图片 39" descr="IMG_256"/>
                    <pic:cNvPicPr>
                      <a:picLocks noChangeAspect="true"/>
                    </pic:cNvPicPr>
                  </pic:nvPicPr>
                  <pic:blipFill>
                    <a:blip r:embed="rId34"/>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选择好所需上传的文件后，点击【2 上传文件】按钮，完成文件上传操作，如下图所示：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204" name="图片 4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4" name="图片 40" descr="IMG_256"/>
                    <pic:cNvPicPr>
                      <a:picLocks noChangeAspect="true"/>
                    </pic:cNvPicPr>
                  </pic:nvPicPr>
                  <pic:blipFill>
                    <a:blip r:embed="rId35"/>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点击扫描材料界面右上角的【X】号按钮，再点击新增申报人员信息界面右上角的【X】号按钮</w:t>
      </w:r>
      <w:r>
        <w:rPr>
          <w:rFonts w:hint="eastAsia" w:ascii="黑体" w:hAnsi="宋体" w:eastAsia="黑体" w:cs="黑体"/>
          <w:color w:val="000000"/>
          <w:lang w:bidi="ar"/>
        </w:rPr>
        <w:t>，至此完成了个人信息的申报。</w:t>
      </w:r>
    </w:p>
    <w:p>
      <w:pPr>
        <w:pStyle w:val="3"/>
        <w:numPr>
          <w:ilvl w:val="1"/>
          <w:numId w:val="13"/>
        </w:numPr>
      </w:pPr>
      <w:bookmarkStart w:id="28" w:name="_Toc26902755"/>
      <w:r>
        <w:rPr>
          <w:rFonts w:hint="eastAsia"/>
        </w:rPr>
        <w:t>维护所属单位信息</w:t>
      </w:r>
      <w:bookmarkEnd w:id="28"/>
      <w:bookmarkStart w:id="29" w:name="_Toc501698521"/>
      <w:bookmarkEnd w:id="29"/>
      <w:bookmarkStart w:id="30" w:name="_Toc501697813"/>
      <w:bookmarkEnd w:id="30"/>
      <w:bookmarkStart w:id="31" w:name="_Toc501698519"/>
      <w:bookmarkEnd w:id="31"/>
      <w:bookmarkStart w:id="32" w:name="_Toc501698520"/>
      <w:bookmarkEnd w:id="32"/>
      <w:bookmarkStart w:id="33" w:name="_Toc501647262"/>
      <w:bookmarkEnd w:id="33"/>
      <w:bookmarkStart w:id="34" w:name="_Toc501647263"/>
      <w:bookmarkEnd w:id="34"/>
      <w:bookmarkStart w:id="35" w:name="_Toc501697811"/>
      <w:bookmarkEnd w:id="35"/>
      <w:bookmarkStart w:id="36" w:name="_Toc501697812"/>
      <w:bookmarkEnd w:id="36"/>
      <w:bookmarkStart w:id="37" w:name="_Toc501647261"/>
      <w:bookmarkEnd w:id="37"/>
    </w:p>
    <w:p>
      <w:pPr>
        <w:pBdr>
          <w:top w:val="none" w:color="000000" w:sz="0" w:space="0"/>
          <w:left w:val="none" w:color="000000" w:sz="0" w:space="0"/>
          <w:bottom w:val="none" w:color="000000" w:sz="0" w:space="0"/>
          <w:right w:val="none" w:color="000000" w:sz="0" w:space="0"/>
        </w:pBdr>
        <w:spacing w:before="200" w:line="624" w:lineRule="atLeast"/>
        <w:textAlignment w:val="baseline"/>
      </w:pPr>
      <w:r>
        <w:rPr>
          <w:rFonts w:ascii="Helvetica" w:hAnsi="Helvetica" w:eastAsia="Helvetica" w:cs="Helvetica"/>
          <w:b/>
          <w:color w:val="000000"/>
          <w:sz w:val="21"/>
          <w:szCs w:val="21"/>
          <w:lang w:bidi="ar"/>
        </w:rPr>
        <w:t>3.2.1维护所属单位信息及</w:t>
      </w:r>
      <w:r>
        <w:rPr>
          <w:rFonts w:ascii="Helvetica" w:hAnsi="Helvetica" w:eastAsia="Helvetica" w:cs="Helvetica"/>
          <w:b/>
          <w:color w:val="FF0000"/>
          <w:sz w:val="21"/>
          <w:szCs w:val="21"/>
          <w:lang w:bidi="ar"/>
        </w:rPr>
        <w:t>查看维护单位历史</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功能描述：该模块主要用于个人申报所属单位信息的维护</w:t>
      </w:r>
      <w:r>
        <w:rPr>
          <w:rFonts w:hint="eastAsia"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操作角色：申报个人。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第一步：选择【维护所属单位信息】，进入【维护所属单位】页面</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after="0" w:line="312" w:lineRule="atLeast"/>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968500"/>
            <wp:effectExtent l="0" t="0" r="0" b="12700"/>
            <wp:docPr id="104" name="图片 10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4" name="图片 100" descr="IMG_256"/>
                    <pic:cNvPicPr>
                      <a:picLocks noChangeAspect="true"/>
                    </pic:cNvPicPr>
                  </pic:nvPicPr>
                  <pic:blipFill>
                    <a:blip r:embed="rId103"/>
                    <a:stretch>
                      <a:fillRect/>
                    </a:stretch>
                  </pic:blipFill>
                  <pic:spPr>
                    <a:xfrm>
                      <a:off x="0" y="0"/>
                      <a:ext cx="5219700" cy="196850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第二步：填写所属单位信息，点击【保存】，即完成了个人所属单位信息的维护，如下图所示：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715135"/>
            <wp:effectExtent l="0" t="0" r="0" b="18415"/>
            <wp:docPr id="105" name="图片 10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5" name="图片 101" descr="IMG_256"/>
                    <pic:cNvPicPr>
                      <a:picLocks noChangeAspect="true"/>
                    </pic:cNvPicPr>
                  </pic:nvPicPr>
                  <pic:blipFill>
                    <a:blip r:embed="rId104"/>
                    <a:stretch>
                      <a:fillRect/>
                    </a:stretch>
                  </pic:blipFill>
                  <pic:spPr>
                    <a:xfrm>
                      <a:off x="0" y="0"/>
                      <a:ext cx="5219700" cy="171513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第三步：维护完成所属单位信息之后，可以查看维护单位历史，如下图所示：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661795"/>
            <wp:effectExtent l="0" t="0" r="0" b="14605"/>
            <wp:docPr id="106" name="图片 10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6" name="图片 102" descr="IMG_256"/>
                    <pic:cNvPicPr>
                      <a:picLocks noChangeAspect="true"/>
                    </pic:cNvPicPr>
                  </pic:nvPicPr>
                  <pic:blipFill>
                    <a:blip r:embed="rId105"/>
                    <a:stretch>
                      <a:fillRect/>
                    </a:stretch>
                  </pic:blipFill>
                  <pic:spPr>
                    <a:xfrm>
                      <a:off x="0" y="0"/>
                      <a:ext cx="5219700" cy="166179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至此完成了个人所属单位信息的维护步骤</w:t>
      </w:r>
    </w:p>
    <w:p>
      <w:pPr>
        <w:pStyle w:val="3"/>
        <w:numPr>
          <w:ilvl w:val="1"/>
          <w:numId w:val="13"/>
        </w:numPr>
      </w:pPr>
      <w:bookmarkStart w:id="38" w:name="_Toc26902756"/>
      <w:r>
        <w:rPr>
          <w:rFonts w:hint="eastAsia"/>
        </w:rPr>
        <w:t>维护个人信息</w:t>
      </w:r>
      <w:bookmarkEnd w:id="38"/>
    </w:p>
    <w:p>
      <w:pPr>
        <w:pBdr>
          <w:top w:val="none" w:color="000000" w:sz="0" w:space="0"/>
          <w:left w:val="none" w:color="000000" w:sz="0" w:space="0"/>
          <w:bottom w:val="none" w:color="000000" w:sz="0" w:space="0"/>
          <w:right w:val="none" w:color="000000" w:sz="0" w:space="0"/>
        </w:pBdr>
        <w:spacing w:before="200" w:line="624" w:lineRule="atLeast"/>
        <w:jc w:val="both"/>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3.3.1维护个人基本信息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功能描述：该模块主要用于个人基本信息的维护，主要包含个人基础信息、学历信息、工作经历信息、培训经历、工作业绩、研究成果、附件</w:t>
      </w:r>
      <w:r>
        <w:rPr>
          <w:rFonts w:hint="eastAsia" w:ascii="黑体" w:hAnsi="宋体" w:eastAsia="黑体" w:cs="黑体"/>
          <w:color w:val="000000"/>
          <w:lang w:bidi="ar"/>
        </w:rPr>
        <w:t>等信息。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操作角色：申报个人。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操作步骤：选择【维护个人信息】，进入【维护个人信息】页面</w:t>
      </w:r>
      <w:r>
        <w:rPr>
          <w:rFonts w:ascii="黑体" w:hAnsi="宋体" w:eastAsia="黑体" w:cs="黑体"/>
          <w:color w:val="000000"/>
          <w:lang w:bidi="ar"/>
        </w:rPr>
        <w:t>，如下图所示：</w:t>
      </w:r>
    </w:p>
    <w:p>
      <w:pPr>
        <w:rPr>
          <w:rFonts w:ascii="宋体" w:hAnsi="宋体" w:eastAsia="宋体" w:cs="宋体"/>
          <w:sz w:val="24"/>
          <w:szCs w:val="24"/>
        </w:rPr>
      </w:pPr>
      <w:r>
        <w:drawing>
          <wp:inline distT="0" distB="0" distL="114300" distR="114300">
            <wp:extent cx="5266690" cy="3091180"/>
            <wp:effectExtent l="0" t="0" r="10160" b="13970"/>
            <wp:docPr id="205"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5" name="图片 14"/>
                    <pic:cNvPicPr>
                      <a:picLocks noChangeAspect="true"/>
                    </pic:cNvPicPr>
                  </pic:nvPicPr>
                  <pic:blipFill>
                    <a:blip r:embed="rId16"/>
                    <a:stretch>
                      <a:fillRect/>
                    </a:stretch>
                  </pic:blipFill>
                  <pic:spPr>
                    <a:xfrm>
                      <a:off x="0" y="0"/>
                      <a:ext cx="5266690" cy="309118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学历学位信息：点击【学历学位信息】然后再点击【新增】，出现如下界面，填写相关学历信息，点击【保存】即可完成该信息项的录入。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42820"/>
            <wp:effectExtent l="0" t="0" r="0" b="5080"/>
            <wp:docPr id="206" name="图片 2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6" name="图片 29" descr="IMG_256"/>
                    <pic:cNvPicPr>
                      <a:picLocks noChangeAspect="true"/>
                    </pic:cNvPicPr>
                  </pic:nvPicPr>
                  <pic:blipFill>
                    <a:blip r:embed="rId17"/>
                    <a:stretch>
                      <a:fillRect/>
                    </a:stretch>
                  </pic:blipFill>
                  <pic:spPr>
                    <a:xfrm>
                      <a:off x="0" y="0"/>
                      <a:ext cx="5219700" cy="22428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工作经历信息：点击【工作经历信息】然后再点击【新增】，出现如下界面，填写工作经历信息，点击【保存】即可完成该信息项的录入。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75840"/>
            <wp:effectExtent l="0" t="0" r="0" b="10160"/>
            <wp:docPr id="207" name="图片 3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7" name="图片 30" descr="IMG_256"/>
                    <pic:cNvPicPr>
                      <a:picLocks noChangeAspect="true"/>
                    </pic:cNvPicPr>
                  </pic:nvPicPr>
                  <pic:blipFill>
                    <a:blip r:embed="rId18"/>
                    <a:stretch>
                      <a:fillRect/>
                    </a:stretch>
                  </pic:blipFill>
                  <pic:spPr>
                    <a:xfrm>
                      <a:off x="0" y="0"/>
                      <a:ext cx="5219700" cy="22758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培训经历信息：点击【培训经历】然后再点击【新增】，出现如下界面，填写培训经历信息，点击【保存】即可完成该信息项的录入。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drawing>
          <wp:inline distT="0" distB="0" distL="114300" distR="114300">
            <wp:extent cx="5264785" cy="3096895"/>
            <wp:effectExtent l="0" t="0" r="12065" b="8255"/>
            <wp:docPr id="208"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8" name="图片 22"/>
                    <pic:cNvPicPr>
                      <a:picLocks noChangeAspect="true"/>
                    </pic:cNvPicPr>
                  </pic:nvPicPr>
                  <pic:blipFill>
                    <a:blip r:embed="rId19"/>
                    <a:stretch>
                      <a:fillRect/>
                    </a:stretch>
                  </pic:blipFill>
                  <pic:spPr>
                    <a:xfrm>
                      <a:off x="0" y="0"/>
                      <a:ext cx="5264785" cy="309689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工作业绩信息：点击【工作业绩】然后再点击【新增】，出现如下界面，填写工作业绩信息，点击【保存】即可完成该信息项的录入。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40915"/>
            <wp:effectExtent l="0" t="0" r="0" b="6985"/>
            <wp:docPr id="209" name="图片 3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9" name="图片 32" descr="IMG_256"/>
                    <pic:cNvPicPr>
                      <a:picLocks noChangeAspect="true"/>
                    </pic:cNvPicPr>
                  </pic:nvPicPr>
                  <pic:blipFill>
                    <a:blip r:embed="rId20"/>
                    <a:stretch>
                      <a:fillRect/>
                    </a:stretch>
                  </pic:blipFill>
                  <pic:spPr>
                    <a:xfrm>
                      <a:off x="0" y="0"/>
                      <a:ext cx="5219700" cy="22409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研究成果信息：点击【研究成果】然后再点击【新增】，出现如下界面，填写研究成果信息，点击【保存】即可完成该信息项的录入。</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266950"/>
            <wp:effectExtent l="0" t="0" r="0" b="0"/>
            <wp:docPr id="210" name="图片 3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0" name="图片 33" descr="IMG_256"/>
                    <pic:cNvPicPr>
                      <a:picLocks noChangeAspect="true"/>
                    </pic:cNvPicPr>
                  </pic:nvPicPr>
                  <pic:blipFill>
                    <a:blip r:embed="rId21"/>
                    <a:stretch>
                      <a:fillRect/>
                    </a:stretch>
                  </pic:blipFill>
                  <pic:spPr>
                    <a:xfrm>
                      <a:off x="0" y="0"/>
                      <a:ext cx="5219700" cy="22669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外文成绩信息：点击【外文成绩】然后再点击【新增】，出现如下界面，填写外文成绩信息，点击【保存】即可完成该信息项的录入。</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21230"/>
            <wp:effectExtent l="0" t="0" r="0" b="7620"/>
            <wp:docPr id="211" name="图片 3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1" name="图片 34" descr="IMG_256"/>
                    <pic:cNvPicPr>
                      <a:picLocks noChangeAspect="true"/>
                    </pic:cNvPicPr>
                  </pic:nvPicPr>
                  <pic:blipFill>
                    <a:blip r:embed="rId22"/>
                    <a:stretch>
                      <a:fillRect/>
                    </a:stretch>
                  </pic:blipFill>
                  <pic:spPr>
                    <a:xfrm>
                      <a:off x="0" y="0"/>
                      <a:ext cx="5219700" cy="222123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计算机成绩信息：点击【计算机成绩】然后再点击【新增】，出现如下界面，填写计算机成绩信息，点击【保存】即可完成该信息项的录入。</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256155"/>
            <wp:effectExtent l="0" t="0" r="0" b="10795"/>
            <wp:docPr id="212" name="图片 3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2" name="图片 35" descr="IMG_256"/>
                    <pic:cNvPicPr>
                      <a:picLocks noChangeAspect="true"/>
                    </pic:cNvPicPr>
                  </pic:nvPicPr>
                  <pic:blipFill>
                    <a:blip r:embed="rId23"/>
                    <a:stretch>
                      <a:fillRect/>
                    </a:stretch>
                  </pic:blipFill>
                  <pic:spPr>
                    <a:xfrm>
                      <a:off x="0" y="0"/>
                      <a:ext cx="5219700" cy="22561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近5年任职考核</w:t>
      </w:r>
      <w:r>
        <w:rPr>
          <w:rFonts w:ascii="黑体" w:hAnsi="宋体" w:eastAsia="黑体" w:cs="黑体"/>
          <w:color w:val="000000"/>
          <w:lang w:bidi="ar"/>
        </w:rPr>
        <w:t>信息：点击【</w:t>
      </w:r>
      <w:r>
        <w:rPr>
          <w:rFonts w:hint="eastAsia" w:ascii="黑体" w:hAnsi="宋体" w:eastAsia="黑体" w:cs="黑体"/>
          <w:color w:val="000000"/>
          <w:lang w:bidi="ar"/>
        </w:rPr>
        <w:t>近5年任职考核</w:t>
      </w:r>
      <w:r>
        <w:rPr>
          <w:rFonts w:ascii="黑体" w:hAnsi="宋体" w:eastAsia="黑体" w:cs="黑体"/>
          <w:color w:val="000000"/>
          <w:lang w:bidi="ar"/>
        </w:rPr>
        <w:t>】</w:t>
      </w:r>
      <w:r>
        <w:rPr>
          <w:rFonts w:hint="eastAsia" w:ascii="黑体" w:hAnsi="宋体" w:eastAsia="黑体" w:cs="黑体"/>
          <w:color w:val="000000"/>
          <w:lang w:bidi="ar"/>
        </w:rPr>
        <w:t>，然后在下拉框中选择考核情况即可</w:t>
      </w:r>
      <w:r>
        <w:rPr>
          <w:rFonts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1770" cy="3081655"/>
            <wp:effectExtent l="0" t="0" r="5080" b="4445"/>
            <wp:docPr id="213"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3" name="图片 15"/>
                    <pic:cNvPicPr>
                      <a:picLocks noChangeAspect="true"/>
                    </pic:cNvPicPr>
                  </pic:nvPicPr>
                  <pic:blipFill>
                    <a:blip r:embed="rId24"/>
                    <a:stretch>
                      <a:fillRect/>
                    </a:stretch>
                  </pic:blipFill>
                  <pic:spPr>
                    <a:xfrm>
                      <a:off x="0" y="0"/>
                      <a:ext cx="5271770" cy="308165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业绩成果</w:t>
      </w:r>
      <w:r>
        <w:rPr>
          <w:rFonts w:ascii="黑体" w:hAnsi="宋体" w:eastAsia="黑体" w:cs="黑体"/>
          <w:color w:val="000000"/>
          <w:lang w:bidi="ar"/>
        </w:rPr>
        <w:t>信息：点击【</w:t>
      </w:r>
      <w:r>
        <w:rPr>
          <w:rFonts w:hint="eastAsia" w:ascii="黑体" w:hAnsi="宋体" w:eastAsia="黑体" w:cs="黑体"/>
          <w:color w:val="000000"/>
          <w:lang w:bidi="ar"/>
        </w:rPr>
        <w:t>业绩成果</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业绩成果</w:t>
      </w:r>
      <w:r>
        <w:rPr>
          <w:rFonts w:ascii="黑体" w:hAnsi="宋体" w:eastAsia="黑体" w:cs="黑体"/>
          <w:color w:val="000000"/>
          <w:lang w:bidi="ar"/>
        </w:rPr>
        <w:t>信息，点击【保存】即可完成该信息项的录入。</w:t>
      </w:r>
    </w:p>
    <w:p>
      <w:r>
        <w:drawing>
          <wp:inline distT="0" distB="0" distL="114300" distR="114300">
            <wp:extent cx="5270500" cy="3101340"/>
            <wp:effectExtent l="0" t="0" r="6350" b="3810"/>
            <wp:docPr id="214"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4" name="图片 16"/>
                    <pic:cNvPicPr>
                      <a:picLocks noChangeAspect="true"/>
                    </pic:cNvPicPr>
                  </pic:nvPicPr>
                  <pic:blipFill>
                    <a:blip r:embed="rId25"/>
                    <a:stretch>
                      <a:fillRect/>
                    </a:stretch>
                  </pic:blipFill>
                  <pic:spPr>
                    <a:xfrm>
                      <a:off x="0" y="0"/>
                      <a:ext cx="5270500" cy="31013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知识产权</w:t>
      </w:r>
      <w:r>
        <w:rPr>
          <w:rFonts w:ascii="黑体" w:hAnsi="宋体" w:eastAsia="黑体" w:cs="黑体"/>
          <w:color w:val="000000"/>
          <w:lang w:bidi="ar"/>
        </w:rPr>
        <w:t>信息：点击【</w:t>
      </w:r>
      <w:r>
        <w:rPr>
          <w:rFonts w:hint="eastAsia" w:ascii="黑体" w:hAnsi="宋体" w:eastAsia="黑体" w:cs="黑体"/>
          <w:color w:val="000000"/>
          <w:lang w:bidi="ar"/>
        </w:rPr>
        <w:t>知识产权</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知识产权</w:t>
      </w:r>
      <w:r>
        <w:rPr>
          <w:rFonts w:ascii="黑体" w:hAnsi="宋体" w:eastAsia="黑体" w:cs="黑体"/>
          <w:color w:val="000000"/>
          <w:lang w:bidi="ar"/>
        </w:rPr>
        <w:t>信息，点击【保存】即可完成该信息项的录入。</w:t>
      </w:r>
    </w:p>
    <w:p>
      <w:r>
        <w:drawing>
          <wp:inline distT="0" distB="0" distL="114300" distR="114300">
            <wp:extent cx="5265420" cy="3124835"/>
            <wp:effectExtent l="0" t="0" r="11430" b="18415"/>
            <wp:docPr id="215" name="图片 1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5" name="图片 17"/>
                    <pic:cNvPicPr>
                      <a:picLocks noChangeAspect="true"/>
                    </pic:cNvPicPr>
                  </pic:nvPicPr>
                  <pic:blipFill>
                    <a:blip r:embed="rId26"/>
                    <a:stretch>
                      <a:fillRect/>
                    </a:stretch>
                  </pic:blipFill>
                  <pic:spPr>
                    <a:xfrm>
                      <a:off x="0" y="0"/>
                      <a:ext cx="5265420" cy="312483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发表论文</w:t>
      </w:r>
      <w:r>
        <w:rPr>
          <w:rFonts w:ascii="黑体" w:hAnsi="宋体" w:eastAsia="黑体" w:cs="黑体"/>
          <w:color w:val="000000"/>
          <w:lang w:bidi="ar"/>
        </w:rPr>
        <w:t>信息：点击【</w:t>
      </w:r>
      <w:r>
        <w:rPr>
          <w:rFonts w:hint="eastAsia" w:ascii="黑体" w:hAnsi="宋体" w:eastAsia="黑体" w:cs="黑体"/>
          <w:color w:val="000000"/>
          <w:lang w:bidi="ar"/>
        </w:rPr>
        <w:t>发表论文</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业绩成果</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9865" cy="3121660"/>
            <wp:effectExtent l="0" t="0" r="6985" b="2540"/>
            <wp:docPr id="216"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6" name="图片 18"/>
                    <pic:cNvPicPr>
                      <a:picLocks noChangeAspect="true"/>
                    </pic:cNvPicPr>
                  </pic:nvPicPr>
                  <pic:blipFill>
                    <a:blip r:embed="rId27"/>
                    <a:stretch>
                      <a:fillRect/>
                    </a:stretch>
                  </pic:blipFill>
                  <pic:spPr>
                    <a:xfrm>
                      <a:off x="0" y="0"/>
                      <a:ext cx="5269865" cy="312166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著（译）作</w:t>
      </w:r>
      <w:r>
        <w:rPr>
          <w:rFonts w:ascii="黑体" w:hAnsi="宋体" w:eastAsia="黑体" w:cs="黑体"/>
          <w:color w:val="000000"/>
          <w:lang w:bidi="ar"/>
        </w:rPr>
        <w:t>信息：点击【</w:t>
      </w:r>
      <w:r>
        <w:rPr>
          <w:rFonts w:hint="eastAsia" w:ascii="黑体" w:hAnsi="宋体" w:eastAsia="黑体" w:cs="黑体"/>
          <w:color w:val="000000"/>
          <w:lang w:bidi="ar"/>
        </w:rPr>
        <w:t>著（译）作</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著（译）作</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0500" cy="3115310"/>
            <wp:effectExtent l="0" t="0" r="6350" b="8890"/>
            <wp:docPr id="217" name="图片 1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7" name="图片 19"/>
                    <pic:cNvPicPr>
                      <a:picLocks noChangeAspect="true"/>
                    </pic:cNvPicPr>
                  </pic:nvPicPr>
                  <pic:blipFill>
                    <a:blip r:embed="rId28"/>
                    <a:stretch>
                      <a:fillRect/>
                    </a:stretch>
                  </pic:blipFill>
                  <pic:spPr>
                    <a:xfrm>
                      <a:off x="0" y="0"/>
                      <a:ext cx="5270500" cy="311531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获得奖励</w:t>
      </w:r>
      <w:r>
        <w:rPr>
          <w:rFonts w:ascii="黑体" w:hAnsi="宋体" w:eastAsia="黑体" w:cs="黑体"/>
          <w:color w:val="000000"/>
          <w:lang w:bidi="ar"/>
        </w:rPr>
        <w:t>信息：点击【</w:t>
      </w:r>
      <w:r>
        <w:rPr>
          <w:rFonts w:hint="eastAsia" w:ascii="黑体" w:hAnsi="宋体" w:eastAsia="黑体" w:cs="黑体"/>
          <w:color w:val="000000"/>
          <w:lang w:bidi="ar"/>
        </w:rPr>
        <w:t>获得奖励</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获得奖励</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675" cy="3114040"/>
            <wp:effectExtent l="0" t="0" r="3175" b="10160"/>
            <wp:docPr id="218" name="图片 2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8" name="图片 20"/>
                    <pic:cNvPicPr>
                      <a:picLocks noChangeAspect="true"/>
                    </pic:cNvPicPr>
                  </pic:nvPicPr>
                  <pic:blipFill>
                    <a:blip r:embed="rId29"/>
                    <a:stretch>
                      <a:fillRect/>
                    </a:stretch>
                  </pic:blipFill>
                  <pic:spPr>
                    <a:xfrm>
                      <a:off x="0" y="0"/>
                      <a:ext cx="5273675" cy="311404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学术团体</w:t>
      </w:r>
      <w:r>
        <w:rPr>
          <w:rFonts w:ascii="黑体" w:hAnsi="宋体" w:eastAsia="黑体" w:cs="黑体"/>
          <w:color w:val="000000"/>
          <w:lang w:bidi="ar"/>
        </w:rPr>
        <w:t>信息：点击【</w:t>
      </w:r>
      <w:r>
        <w:rPr>
          <w:rFonts w:hint="eastAsia" w:ascii="黑体" w:hAnsi="宋体" w:eastAsia="黑体" w:cs="黑体"/>
          <w:color w:val="000000"/>
          <w:lang w:bidi="ar"/>
        </w:rPr>
        <w:t>学术团体</w:t>
      </w:r>
      <w:r>
        <w:rPr>
          <w:rFonts w:ascii="黑体" w:hAnsi="宋体" w:eastAsia="黑体" w:cs="黑体"/>
          <w:color w:val="000000"/>
          <w:lang w:bidi="ar"/>
        </w:rPr>
        <w:t>】然后再点击【新增】，出现如下界面，填写</w:t>
      </w:r>
      <w:r>
        <w:rPr>
          <w:rFonts w:hint="eastAsia" w:ascii="黑体" w:hAnsi="宋体" w:eastAsia="黑体" w:cs="黑体"/>
          <w:color w:val="000000"/>
          <w:lang w:bidi="ar"/>
        </w:rPr>
        <w:t>学术团体</w:t>
      </w:r>
      <w:r>
        <w:rPr>
          <w:rFonts w:ascii="黑体" w:hAnsi="宋体" w:eastAsia="黑体" w:cs="黑体"/>
          <w:color w:val="000000"/>
          <w:lang w:bidi="ar"/>
        </w:rPr>
        <w:t>信息，点击【保存】即可完成该信息项的录入。</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0500" cy="3135630"/>
            <wp:effectExtent l="0" t="0" r="6350" b="7620"/>
            <wp:docPr id="219" name="图片 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9" name="图片 21"/>
                    <pic:cNvPicPr>
                      <a:picLocks noChangeAspect="true"/>
                    </pic:cNvPicPr>
                  </pic:nvPicPr>
                  <pic:blipFill>
                    <a:blip r:embed="rId30"/>
                    <a:stretch>
                      <a:fillRect/>
                    </a:stretch>
                  </pic:blipFill>
                  <pic:spPr>
                    <a:xfrm>
                      <a:off x="0" y="0"/>
                      <a:ext cx="5270500" cy="313563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附件信息：点击【附件列表】选项卡，切换到附件列表界面，点击【上传附件】按钮，如下图所示：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220" name="图片 3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0" name="图片 36" descr="IMG_256"/>
                    <pic:cNvPicPr>
                      <a:picLocks noChangeAspect="true"/>
                    </pic:cNvPicPr>
                  </pic:nvPicPr>
                  <pic:blipFill>
                    <a:blip r:embed="rId31"/>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在弹出的扫描材料界面，点击【新增】按钮，如下图所示：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7685"/>
            <wp:effectExtent l="0" t="0" r="0" b="18415"/>
            <wp:docPr id="221" name="图片 3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1" name="图片 37" descr="IMG_256"/>
                    <pic:cNvPicPr>
                      <a:picLocks noChangeAspect="true"/>
                    </pic:cNvPicPr>
                  </pic:nvPicPr>
                  <pic:blipFill>
                    <a:blip r:embed="rId32"/>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在弹出的新增材料界面，填写材料信息，点击【保存并关闭】按钮，完成材料基本信息的填写。界面中带有红色*号的为必填项，如下图所示：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865120"/>
            <wp:effectExtent l="0" t="0" r="0" b="11430"/>
            <wp:docPr id="222" name="图片 3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2" name="图片 38" descr="IMG_256"/>
                    <pic:cNvPicPr>
                      <a:picLocks noChangeAspect="true"/>
                    </pic:cNvPicPr>
                  </pic:nvPicPr>
                  <pic:blipFill>
                    <a:blip r:embed="rId33"/>
                    <a:stretch>
                      <a:fillRect/>
                    </a:stretch>
                  </pic:blipFill>
                  <pic:spPr>
                    <a:xfrm>
                      <a:off x="0" y="0"/>
                      <a:ext cx="5219700" cy="28651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在扫描材料界面，点击【1 选择文件】按钮，在弹出的文件选择框中选择所要上传的文件，如下图所示：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223" name="图片 3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3" name="图片 39" descr="IMG_256"/>
                    <pic:cNvPicPr>
                      <a:picLocks noChangeAspect="true"/>
                    </pic:cNvPicPr>
                  </pic:nvPicPr>
                  <pic:blipFill>
                    <a:blip r:embed="rId34"/>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选择好所需上传的文件后，点击【2 上传文件】按钮，完成文件上传操作，如下图所示：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3067685"/>
            <wp:effectExtent l="0" t="0" r="0" b="18415"/>
            <wp:docPr id="224" name="图片 4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4" name="图片 40" descr="IMG_256"/>
                    <pic:cNvPicPr>
                      <a:picLocks noChangeAspect="true"/>
                    </pic:cNvPicPr>
                  </pic:nvPicPr>
                  <pic:blipFill>
                    <a:blip r:embed="rId35"/>
                    <a:stretch>
                      <a:fillRect/>
                    </a:stretch>
                  </pic:blipFill>
                  <pic:spPr>
                    <a:xfrm>
                      <a:off x="0" y="0"/>
                      <a:ext cx="5219700" cy="30676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点击扫描材料界面右上角的【X】号按钮，再点击新增申报人员信息界面右上角的【X】号按钮</w:t>
      </w:r>
      <w:r>
        <w:rPr>
          <w:rFonts w:hint="eastAsia" w:ascii="黑体" w:hAnsi="宋体" w:eastAsia="黑体" w:cs="黑体"/>
          <w:color w:val="000000"/>
          <w:lang w:bidi="ar"/>
        </w:rPr>
        <w:t>，</w:t>
      </w:r>
      <w:r>
        <w:rPr>
          <w:rFonts w:ascii="黑体" w:hAnsi="宋体" w:eastAsia="黑体" w:cs="黑体"/>
          <w:color w:val="000000"/>
          <w:lang w:bidi="ar"/>
        </w:rPr>
        <w:t>完成附件上传操作。</w:t>
      </w:r>
    </w:p>
    <w:p>
      <w:pPr>
        <w:pStyle w:val="3"/>
        <w:numPr>
          <w:ilvl w:val="1"/>
          <w:numId w:val="13"/>
        </w:numPr>
      </w:pPr>
      <w:bookmarkStart w:id="39" w:name="_Toc26902757"/>
      <w:r>
        <w:rPr>
          <w:rFonts w:hint="eastAsia"/>
        </w:rPr>
        <w:t>个人申报查询</w:t>
      </w:r>
      <w:bookmarkEnd w:id="39"/>
    </w:p>
    <w:p>
      <w:pPr>
        <w:pBdr>
          <w:top w:val="none" w:color="000000" w:sz="0" w:space="0"/>
          <w:left w:val="none" w:color="000000" w:sz="0" w:space="0"/>
          <w:bottom w:val="none" w:color="000000" w:sz="0" w:space="0"/>
          <w:right w:val="none" w:color="000000" w:sz="0" w:space="0"/>
        </w:pBdr>
        <w:spacing w:before="200" w:line="624" w:lineRule="atLeast"/>
        <w:jc w:val="both"/>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3.4.1个人申报信息查询</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功能描述：该模块主要用于个人职称申报信息的查询。</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操作角色：申报个人。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第一步：选择【个人信息查询】，进入【个人信息查询】页面</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544320"/>
            <wp:effectExtent l="0" t="0" r="0" b="17780"/>
            <wp:docPr id="120" name="图片 116"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0" name="图片 116" descr="IMG_256"/>
                    <pic:cNvPicPr>
                      <a:picLocks noChangeAspect="true"/>
                    </pic:cNvPicPr>
                  </pic:nvPicPr>
                  <pic:blipFill>
                    <a:blip r:embed="rId106"/>
                    <a:stretch>
                      <a:fillRect/>
                    </a:stretch>
                  </pic:blipFill>
                  <pic:spPr>
                    <a:xfrm>
                      <a:off x="0" y="0"/>
                      <a:ext cx="5219700" cy="15443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第二步：输入查询条件如：评审活动名称为：hzh，点击【查询】展示出个人申报信息，如下图所示：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612265"/>
            <wp:effectExtent l="0" t="0" r="0" b="6985"/>
            <wp:docPr id="121" name="图片 11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1" name="图片 117" descr="IMG_256"/>
                    <pic:cNvPicPr>
                      <a:picLocks noChangeAspect="true"/>
                    </pic:cNvPicPr>
                  </pic:nvPicPr>
                  <pic:blipFill>
                    <a:blip r:embed="rId107"/>
                    <a:stretch>
                      <a:fillRect/>
                    </a:stretch>
                  </pic:blipFill>
                  <pic:spPr>
                    <a:xfrm>
                      <a:off x="0" y="0"/>
                      <a:ext cx="5219700" cy="161226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第三步：查看每一条的【职称申报状态】，来查看具体申报结果，如下图所示：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rPr>
          <w:rFonts w:ascii="Helvetica" w:hAnsi="Helvetica" w:eastAsia="Helvetica" w:cs="Helvetica"/>
          <w:color w:val="000000"/>
          <w:sz w:val="21"/>
          <w:szCs w:val="21"/>
          <w:lang w:bidi="ar"/>
        </w:rPr>
        <w:drawing>
          <wp:inline distT="0" distB="0" distL="114300" distR="114300">
            <wp:extent cx="5219700" cy="1497330"/>
            <wp:effectExtent l="0" t="0" r="0" b="7620"/>
            <wp:docPr id="122" name="图片 11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2" name="图片 118" descr="IMG_256"/>
                    <pic:cNvPicPr>
                      <a:picLocks noChangeAspect="true"/>
                    </pic:cNvPicPr>
                  </pic:nvPicPr>
                  <pic:blipFill>
                    <a:blip r:embed="rId108"/>
                    <a:stretch>
                      <a:fillRect/>
                    </a:stretch>
                  </pic:blipFill>
                  <pic:spPr>
                    <a:xfrm>
                      <a:off x="0" y="0"/>
                      <a:ext cx="5219700" cy="1497330"/>
                    </a:xfrm>
                    <a:prstGeom prst="rect">
                      <a:avLst/>
                    </a:prstGeom>
                    <a:noFill/>
                    <a:ln w="9525">
                      <a:noFill/>
                    </a:ln>
                  </pic:spPr>
                </pic:pic>
              </a:graphicData>
            </a:graphic>
          </wp:inline>
        </w:drawing>
      </w:r>
      <w:r>
        <w:br w:type="page"/>
      </w:r>
    </w:p>
    <w:p>
      <w:pPr>
        <w:pStyle w:val="2"/>
      </w:pPr>
      <w:r>
        <w:rPr>
          <w:rFonts w:hint="eastAsia"/>
        </w:rPr>
        <w:t xml:space="preserve"> </w:t>
      </w:r>
      <w:bookmarkStart w:id="40" w:name="_Toc26902758"/>
      <w:r>
        <w:rPr>
          <w:rFonts w:hint="eastAsia"/>
        </w:rPr>
        <w:t>专家端</w:t>
      </w:r>
      <w:r>
        <w:t>业务流程</w:t>
      </w:r>
      <w:bookmarkEnd w:id="40"/>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本章节主要讲述评审专家在线进行职称申报的操作流程，系统包含了在线评分、在线初评、在线投票、确认评审结果、评审结果查询等业务操作流程。</w:t>
      </w:r>
    </w:p>
    <w:p>
      <w:pPr>
        <w:pStyle w:val="3"/>
        <w:numPr>
          <w:ilvl w:val="1"/>
          <w:numId w:val="14"/>
        </w:numPr>
      </w:pPr>
      <w:bookmarkStart w:id="41" w:name="_Toc26902759"/>
      <w:r>
        <w:rPr>
          <w:rFonts w:hint="eastAsia"/>
        </w:rPr>
        <w:t>在线评分</w:t>
      </w:r>
      <w:bookmarkEnd w:id="41"/>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4.1.1专家初审</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功能描述：该模块主要是专家对于个人申报职称信息初审，主要包含个人基础信息、学历信息、工作经历信息、培训经历、工作业绩、研究成果、附件的审核等</w:t>
      </w:r>
      <w:r>
        <w:rPr>
          <w:rFonts w:hint="eastAsia" w:ascii="黑体" w:hAnsi="宋体" w:eastAsia="黑体" w:cs="黑体"/>
          <w:color w:val="000000"/>
          <w:lang w:bidi="ar"/>
        </w:rPr>
        <w:t>。</w:t>
      </w:r>
      <w:r>
        <w:rPr>
          <w:rFonts w:hint="eastAsia" w:ascii="黑体" w:hAnsi="宋体" w:eastAsia="黑体" w:cs="黑体"/>
          <w:color w:val="FF0000"/>
          <w:lang w:bidi="ar"/>
        </w:rPr>
        <w:t>注：在专家端登录前组织评审单位需要给参加评审的专家分配好账号。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操作角色：评审专家。</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第一步：若是配置评分项的高级评审活动，需要选择【在线评分】，进入【评审活动列表】菜单，</w:t>
      </w:r>
      <w:r>
        <w:rPr>
          <w:rFonts w:ascii="黑体" w:hAnsi="宋体" w:eastAsia="黑体" w:cs="黑体"/>
          <w:color w:val="000000"/>
          <w:lang w:bidi="ar"/>
        </w:rPr>
        <w:t>进入开始初审页面，如下图所示：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809750"/>
            <wp:effectExtent l="0" t="0" r="0" b="0"/>
            <wp:docPr id="123" name="图片 119"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3" name="图片 119" descr="IMG_256"/>
                    <pic:cNvPicPr>
                      <a:picLocks noChangeAspect="true"/>
                    </pic:cNvPicPr>
                  </pic:nvPicPr>
                  <pic:blipFill>
                    <a:blip r:embed="rId109"/>
                    <a:stretch>
                      <a:fillRect/>
                    </a:stretch>
                  </pic:blipFill>
                  <pic:spPr>
                    <a:xfrm>
                      <a:off x="0" y="0"/>
                      <a:ext cx="5219700" cy="18097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第二步：选择某一个评审活动，点击【开始初审】按钮，进入职称初审页面，如下图所示：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93620"/>
            <wp:effectExtent l="0" t="0" r="0" b="11430"/>
            <wp:docPr id="124" name="图片 120"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4" name="图片 120" descr="IMG_256"/>
                    <pic:cNvPicPr>
                      <a:picLocks noChangeAspect="true"/>
                    </pic:cNvPicPr>
                  </pic:nvPicPr>
                  <pic:blipFill>
                    <a:blip r:embed="rId110"/>
                    <a:stretch>
                      <a:fillRect/>
                    </a:stretch>
                  </pic:blipFill>
                  <pic:spPr>
                    <a:xfrm>
                      <a:off x="0" y="0"/>
                      <a:ext cx="5219700" cy="22936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第三步：选择某个职称申报人，点击【初审】按钮，进入职称申报个人信息详情页面进行初审打分，如下图所示：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452370"/>
            <wp:effectExtent l="0" t="0" r="0" b="5080"/>
            <wp:docPr id="125" name="图片 12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5" name="图片 121" descr="IMG_256"/>
                    <pic:cNvPicPr>
                      <a:picLocks noChangeAspect="true"/>
                    </pic:cNvPicPr>
                  </pic:nvPicPr>
                  <pic:blipFill>
                    <a:blip r:embed="rId111"/>
                    <a:stretch>
                      <a:fillRect/>
                    </a:stretch>
                  </pic:blipFill>
                  <pic:spPr>
                    <a:xfrm>
                      <a:off x="0" y="0"/>
                      <a:ext cx="5219700" cy="245237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第四步：选择职称申报人个人信息情况，进行主观分打分，填写 初审意见等，点击【保存】按钮完成初审，如下图所示：</w:t>
      </w:r>
    </w:p>
    <w:p>
      <w:pPr>
        <w:rPr>
          <w:rFonts w:ascii="宋体" w:hAnsi="宋体" w:eastAsia="宋体" w:cs="宋体"/>
          <w:sz w:val="24"/>
          <w:szCs w:val="24"/>
        </w:rPr>
      </w:pPr>
      <w:r>
        <w:rPr>
          <w:rFonts w:ascii="宋体" w:hAnsi="宋体" w:eastAsia="宋体" w:cs="宋体"/>
          <w:sz w:val="24"/>
          <w:szCs w:val="24"/>
        </w:rPr>
        <w:drawing>
          <wp:inline distT="0" distB="0" distL="114300" distR="114300">
            <wp:extent cx="5219700" cy="2446020"/>
            <wp:effectExtent l="0" t="0" r="0" b="11430"/>
            <wp:docPr id="126" name="图片 122"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6" name="图片 122" descr="IMG_256"/>
                    <pic:cNvPicPr>
                      <a:picLocks noChangeAspect="true"/>
                    </pic:cNvPicPr>
                  </pic:nvPicPr>
                  <pic:blipFill>
                    <a:blip r:embed="rId112"/>
                    <a:stretch>
                      <a:fillRect/>
                    </a:stretch>
                  </pic:blipFill>
                  <pic:spPr>
                    <a:xfrm>
                      <a:off x="0" y="0"/>
                      <a:ext cx="5219700" cy="24460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即完成了对申报人信息初审</w:t>
      </w:r>
      <w:r>
        <w:rPr>
          <w:rFonts w:hint="eastAsia" w:ascii="黑体" w:hAnsi="宋体" w:eastAsia="黑体" w:cs="黑体"/>
          <w:color w:val="000000"/>
          <w:lang w:bidi="ar"/>
        </w:rPr>
        <w:t>。</w:t>
      </w:r>
    </w:p>
    <w:p>
      <w:pPr>
        <w:pStyle w:val="3"/>
        <w:numPr>
          <w:ilvl w:val="1"/>
          <w:numId w:val="14"/>
        </w:numPr>
      </w:pPr>
      <w:bookmarkStart w:id="42" w:name="_Toc26902760"/>
      <w:r>
        <w:rPr>
          <w:rFonts w:hint="eastAsia"/>
        </w:rPr>
        <w:t>在线初评</w:t>
      </w:r>
      <w:bookmarkEnd w:id="42"/>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4.2.1专家在线初评</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功能描述：该模块主要是专家（评议组组长）对于个人申报职称信息</w:t>
      </w:r>
      <w:r>
        <w:rPr>
          <w:rFonts w:hint="eastAsia" w:ascii="黑体" w:hAnsi="宋体" w:eastAsia="黑体" w:cs="黑体"/>
          <w:color w:val="000000"/>
          <w:lang w:bidi="ar"/>
        </w:rPr>
        <w:t>评分否的</w:t>
      </w:r>
      <w:r>
        <w:rPr>
          <w:rFonts w:ascii="黑体" w:hAnsi="宋体" w:eastAsia="黑体" w:cs="黑体"/>
          <w:color w:val="000000"/>
          <w:lang w:bidi="ar"/>
        </w:rPr>
        <w:t>初审汇总，主要功能是：汇总该评议组下所有专家对于职称申报人信息的</w:t>
      </w:r>
      <w:r>
        <w:rPr>
          <w:rFonts w:hint="eastAsia" w:ascii="黑体" w:hAnsi="宋体" w:eastAsia="黑体" w:cs="黑体"/>
          <w:color w:val="000000"/>
          <w:lang w:bidi="ar"/>
        </w:rPr>
        <w:t>评分</w:t>
      </w:r>
      <w:r>
        <w:rPr>
          <w:rFonts w:ascii="黑体" w:hAnsi="宋体" w:eastAsia="黑体" w:cs="黑体"/>
          <w:color w:val="000000"/>
          <w:lang w:bidi="ar"/>
        </w:rPr>
        <w:t>结果</w:t>
      </w:r>
      <w:r>
        <w:rPr>
          <w:rFonts w:hint="eastAsia"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w:t>
      </w:r>
      <w:r>
        <w:rPr>
          <w:rFonts w:hint="eastAsia" w:ascii="黑体" w:hAnsi="宋体" w:eastAsia="黑体" w:cs="黑体"/>
          <w:color w:val="FF0000"/>
          <w:lang w:bidi="ar"/>
        </w:rPr>
        <w:t>评审专家（评议组组长）</w:t>
      </w:r>
      <w:r>
        <w:rPr>
          <w:rFonts w:hint="eastAsia"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第一步：选择【在线初评】，进入【评审活动汇总列表】菜单，</w:t>
      </w:r>
      <w:r>
        <w:rPr>
          <w:rFonts w:ascii="黑体" w:hAnsi="宋体" w:eastAsia="黑体" w:cs="黑体"/>
          <w:color w:val="000000"/>
          <w:lang w:bidi="ar"/>
        </w:rPr>
        <w:t>进入初审汇总页面，如下图所示：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153285"/>
            <wp:effectExtent l="0" t="0" r="0" b="18415"/>
            <wp:docPr id="127" name="图片 123"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7" name="图片 123" descr="IMG_256"/>
                    <pic:cNvPicPr>
                      <a:picLocks noChangeAspect="true"/>
                    </pic:cNvPicPr>
                  </pic:nvPicPr>
                  <pic:blipFill>
                    <a:blip r:embed="rId113"/>
                    <a:stretch>
                      <a:fillRect/>
                    </a:stretch>
                  </pic:blipFill>
                  <pic:spPr>
                    <a:xfrm>
                      <a:off x="0" y="0"/>
                      <a:ext cx="5219700" cy="215328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w:t>
      </w:r>
      <w:r>
        <w:rPr>
          <w:rFonts w:ascii="黑体" w:hAnsi="宋体" w:eastAsia="黑体" w:cs="黑体"/>
          <w:color w:val="000000"/>
          <w:lang w:bidi="ar"/>
        </w:rPr>
        <w:t>选择某一个评审活动，点击【初审汇总】按钮，进入职称初审汇总页面，如下图所示：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435225"/>
            <wp:effectExtent l="0" t="0" r="0" b="3175"/>
            <wp:docPr id="130" name="图片 124"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0" name="图片 124" descr="IMG_257"/>
                    <pic:cNvPicPr>
                      <a:picLocks noChangeAspect="true"/>
                    </pic:cNvPicPr>
                  </pic:nvPicPr>
                  <pic:blipFill>
                    <a:blip r:embed="rId114"/>
                    <a:stretch>
                      <a:fillRect/>
                    </a:stretch>
                  </pic:blipFill>
                  <pic:spPr>
                    <a:xfrm>
                      <a:off x="0" y="0"/>
                      <a:ext cx="5219700" cy="243522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第三步：选择某个</w:t>
      </w:r>
      <w:r>
        <w:rPr>
          <w:rFonts w:ascii="黑体" w:hAnsi="宋体" w:eastAsia="黑体" w:cs="黑体"/>
          <w:color w:val="000000"/>
          <w:lang w:bidi="ar"/>
        </w:rPr>
        <w:t>职称申报人，点击【初审汇总】按钮，进入职称申报个人信息详情页面进行初审汇总，如下图所示：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459990"/>
            <wp:effectExtent l="0" t="0" r="0" b="16510"/>
            <wp:docPr id="128" name="图片 125"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8" name="图片 125" descr="IMG_258"/>
                    <pic:cNvPicPr>
                      <a:picLocks noChangeAspect="true"/>
                    </pic:cNvPicPr>
                  </pic:nvPicPr>
                  <pic:blipFill>
                    <a:blip r:embed="rId115"/>
                    <a:stretch>
                      <a:fillRect/>
                    </a:stretch>
                  </pic:blipFill>
                  <pic:spPr>
                    <a:xfrm>
                      <a:off x="0" y="0"/>
                      <a:ext cx="5219700" cy="245999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第四步：根据评议组下各个专家的打分情况</w:t>
      </w:r>
      <w:r>
        <w:rPr>
          <w:rFonts w:ascii="黑体" w:hAnsi="宋体" w:eastAsia="黑体" w:cs="黑体"/>
          <w:color w:val="000000"/>
          <w:lang w:bidi="ar"/>
        </w:rPr>
        <w:t>，点击【初审结果】选择项，填写审批意见，点击【保存】按钮，如下图所示：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449195"/>
            <wp:effectExtent l="0" t="0" r="0" b="8255"/>
            <wp:docPr id="129" name="图片 126" descr="IMG_2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9" name="图片 126" descr="IMG_259"/>
                    <pic:cNvPicPr>
                      <a:picLocks noChangeAspect="true"/>
                    </pic:cNvPicPr>
                  </pic:nvPicPr>
                  <pic:blipFill>
                    <a:blip r:embed="rId116"/>
                    <a:stretch>
                      <a:fillRect/>
                    </a:stretch>
                  </pic:blipFill>
                  <pic:spPr>
                    <a:xfrm>
                      <a:off x="0" y="0"/>
                      <a:ext cx="5219700" cy="244919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即完成了对申报人信息的初审汇总</w:t>
      </w:r>
      <w:r>
        <w:rPr>
          <w:rFonts w:hint="eastAsia" w:ascii="黑体" w:hAnsi="宋体" w:eastAsia="黑体" w:cs="黑体"/>
          <w:color w:val="000000"/>
          <w:lang w:bidi="ar"/>
        </w:rPr>
        <w:t>。</w:t>
      </w:r>
    </w:p>
    <w:p>
      <w:pPr>
        <w:pStyle w:val="3"/>
        <w:numPr>
          <w:ilvl w:val="1"/>
          <w:numId w:val="14"/>
        </w:numPr>
      </w:pPr>
      <w:bookmarkStart w:id="43" w:name="_Toc26902761"/>
      <w:r>
        <w:rPr>
          <w:rFonts w:hint="eastAsia"/>
        </w:rPr>
        <w:t>在线投票</w:t>
      </w:r>
      <w:bookmarkEnd w:id="43"/>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4.3.1专家投票表决</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 xml:space="preserve">功能描述：此模块主要是用于该评审活动下所有专家对于个人申报职称信息投票表决，主要功能是：专家投票表决该职称申报人信息是否通过 </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操作角色：评审专家。</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第一步：选择【在线投票】，进入【评审活动列表】菜单，</w:t>
      </w:r>
      <w:r>
        <w:rPr>
          <w:rFonts w:ascii="黑体" w:hAnsi="宋体" w:eastAsia="黑体" w:cs="黑体"/>
          <w:color w:val="000000"/>
          <w:lang w:bidi="ar"/>
        </w:rPr>
        <w:t>进入投票表决页面，如下图所示：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324100"/>
            <wp:effectExtent l="0" t="0" r="0" b="0"/>
            <wp:docPr id="133" name="图片 127"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3" name="图片 127" descr="IMG_256"/>
                    <pic:cNvPicPr>
                      <a:picLocks noChangeAspect="true"/>
                    </pic:cNvPicPr>
                  </pic:nvPicPr>
                  <pic:blipFill>
                    <a:blip r:embed="rId117"/>
                    <a:stretch>
                      <a:fillRect/>
                    </a:stretch>
                  </pic:blipFill>
                  <pic:spPr>
                    <a:xfrm>
                      <a:off x="0" y="0"/>
                      <a:ext cx="5219700" cy="232410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w:t>
      </w:r>
      <w:r>
        <w:rPr>
          <w:rFonts w:ascii="黑体" w:hAnsi="宋体" w:eastAsia="黑体" w:cs="黑体"/>
          <w:color w:val="000000"/>
          <w:lang w:bidi="ar"/>
        </w:rPr>
        <w:t>选择某一个评审活动，点击【投票表决】按钮，进入职称投票表决页面，如下图所示：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150110"/>
            <wp:effectExtent l="0" t="0" r="0" b="2540"/>
            <wp:docPr id="134" name="图片 128"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4" name="图片 128" descr="IMG_257"/>
                    <pic:cNvPicPr>
                      <a:picLocks noChangeAspect="true"/>
                    </pic:cNvPicPr>
                  </pic:nvPicPr>
                  <pic:blipFill>
                    <a:blip r:embed="rId118"/>
                    <a:stretch>
                      <a:fillRect/>
                    </a:stretch>
                  </pic:blipFill>
                  <pic:spPr>
                    <a:xfrm>
                      <a:off x="0" y="0"/>
                      <a:ext cx="5219700" cy="215011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第三步：选择某个</w:t>
      </w:r>
      <w:r>
        <w:rPr>
          <w:rFonts w:ascii="黑体" w:hAnsi="宋体" w:eastAsia="黑体" w:cs="黑体"/>
          <w:color w:val="000000"/>
          <w:lang w:bidi="ar"/>
        </w:rPr>
        <w:t>职称申报人，点击【投票表决】按钮，进入职称申报个人信息详情页面进行投票表决，如下图所示：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986915"/>
            <wp:effectExtent l="0" t="0" r="0" b="13335"/>
            <wp:docPr id="131" name="图片 129"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1" name="图片 129" descr="IMG_258"/>
                    <pic:cNvPicPr>
                      <a:picLocks noChangeAspect="true"/>
                    </pic:cNvPicPr>
                  </pic:nvPicPr>
                  <pic:blipFill>
                    <a:blip r:embed="rId119"/>
                    <a:stretch>
                      <a:fillRect/>
                    </a:stretch>
                  </pic:blipFill>
                  <pic:spPr>
                    <a:xfrm>
                      <a:off x="0" y="0"/>
                      <a:ext cx="5219700" cy="19869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第四步：专家的对该职称申报人信息</w:t>
      </w:r>
      <w:r>
        <w:rPr>
          <w:rFonts w:ascii="黑体" w:hAnsi="宋体" w:eastAsia="黑体" w:cs="黑体"/>
          <w:color w:val="000000"/>
          <w:lang w:bidi="ar"/>
        </w:rPr>
        <w:t>，进行投票，选择【投票结果】选项，填写审批意见，点击【保存】按钮，如下图所示：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800225"/>
            <wp:effectExtent l="0" t="0" r="0" b="9525"/>
            <wp:docPr id="132" name="图片 130" descr="IMG_2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2" name="图片 130" descr="IMG_259"/>
                    <pic:cNvPicPr>
                      <a:picLocks noChangeAspect="true"/>
                    </pic:cNvPicPr>
                  </pic:nvPicPr>
                  <pic:blipFill>
                    <a:blip r:embed="rId120"/>
                    <a:stretch>
                      <a:fillRect/>
                    </a:stretch>
                  </pic:blipFill>
                  <pic:spPr>
                    <a:xfrm>
                      <a:off x="0" y="0"/>
                      <a:ext cx="5219700" cy="180022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即</w:t>
      </w:r>
      <w:r>
        <w:rPr>
          <w:rFonts w:ascii="黑体" w:hAnsi="宋体" w:eastAsia="黑体" w:cs="黑体"/>
          <w:color w:val="000000"/>
          <w:lang w:bidi="ar"/>
        </w:rPr>
        <w:t>完成了专家对该职称申报信息的投票表决</w:t>
      </w:r>
    </w:p>
    <w:p/>
    <w:p>
      <w:pPr>
        <w:pStyle w:val="3"/>
        <w:numPr>
          <w:ilvl w:val="1"/>
          <w:numId w:val="14"/>
        </w:numPr>
      </w:pPr>
      <w:bookmarkStart w:id="44" w:name="_Toc26902762"/>
      <w:r>
        <w:rPr>
          <w:rFonts w:hint="eastAsia"/>
        </w:rPr>
        <w:t>确认评审结果</w:t>
      </w:r>
      <w:bookmarkEnd w:id="44"/>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4.4.1专家投票汇总</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 xml:space="preserve">功能描述：此模块主要是专家（评审活动负责人）对于个人申报职称信息投票汇总，主要功能是：汇总专家投票表决信息，并最终确定该职称申报信息是否通过 </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操作角色：评审专家（评审活动负责人）。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第一步：选择【确认评审结果】，进入【评审活动投票汇总】菜单，</w:t>
      </w:r>
      <w:r>
        <w:rPr>
          <w:rFonts w:ascii="黑体" w:hAnsi="宋体" w:eastAsia="黑体" w:cs="黑体"/>
          <w:color w:val="000000"/>
          <w:lang w:bidi="ar"/>
        </w:rPr>
        <w:t>进入投票汇总页面，如下图所示：</w:t>
      </w:r>
    </w:p>
    <w:p>
      <w:pPr>
        <w:pBdr>
          <w:top w:val="none" w:color="000000" w:sz="0" w:space="0"/>
          <w:left w:val="none" w:color="000000" w:sz="0" w:space="0"/>
          <w:bottom w:val="none" w:color="000000" w:sz="0" w:space="0"/>
          <w:right w:val="none" w:color="000000" w:sz="0" w:space="0"/>
        </w:pBdr>
        <w:spacing w:after="0" w:line="312" w:lineRule="atLeast"/>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076450"/>
            <wp:effectExtent l="0" t="0" r="0" b="0"/>
            <wp:docPr id="137" name="图片 13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7" name="图片 131" descr="IMG_256"/>
                    <pic:cNvPicPr>
                      <a:picLocks noChangeAspect="true"/>
                    </pic:cNvPicPr>
                  </pic:nvPicPr>
                  <pic:blipFill>
                    <a:blip r:embed="rId121"/>
                    <a:stretch>
                      <a:fillRect/>
                    </a:stretch>
                  </pic:blipFill>
                  <pic:spPr>
                    <a:xfrm>
                      <a:off x="0" y="0"/>
                      <a:ext cx="5219700" cy="2076450"/>
                    </a:xfrm>
                    <a:prstGeom prst="rect">
                      <a:avLst/>
                    </a:prstGeom>
                    <a:noFill/>
                    <a:ln w="9525">
                      <a:noFill/>
                    </a:ln>
                  </pic:spPr>
                </pic:pic>
              </a:graphicData>
            </a:graphic>
          </wp:inline>
        </w:drawing>
      </w:r>
      <w:r>
        <w:rPr>
          <w:rFonts w:ascii="Helvetica" w:hAnsi="Helvetica" w:eastAsia="Helvetica" w:cs="Helvetica"/>
          <w:color w:val="000000"/>
          <w:sz w:val="21"/>
          <w:szCs w:val="21"/>
          <w:lang w:bidi="ar"/>
        </w:rPr>
        <w:t>​</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w:t>
      </w:r>
      <w:r>
        <w:rPr>
          <w:rFonts w:ascii="黑体" w:hAnsi="宋体" w:eastAsia="黑体" w:cs="黑体"/>
          <w:color w:val="000000"/>
          <w:lang w:bidi="ar"/>
        </w:rPr>
        <w:t>选择某一个评审活动，点击【投票汇总】按钮，进入职称投票汇总页面，如下图所示：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030095"/>
            <wp:effectExtent l="0" t="0" r="0" b="8255"/>
            <wp:docPr id="135" name="图片 132"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5" name="图片 132" descr="IMG_257"/>
                    <pic:cNvPicPr>
                      <a:picLocks noChangeAspect="true"/>
                    </pic:cNvPicPr>
                  </pic:nvPicPr>
                  <pic:blipFill>
                    <a:blip r:embed="rId122"/>
                    <a:stretch>
                      <a:fillRect/>
                    </a:stretch>
                  </pic:blipFill>
                  <pic:spPr>
                    <a:xfrm>
                      <a:off x="0" y="0"/>
                      <a:ext cx="5219700" cy="203009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第三步：选择某个</w:t>
      </w:r>
      <w:r>
        <w:rPr>
          <w:rFonts w:ascii="黑体" w:hAnsi="宋体" w:eastAsia="黑体" w:cs="黑体"/>
          <w:color w:val="000000"/>
          <w:lang w:bidi="ar"/>
        </w:rPr>
        <w:t>职称申报人，点击【汇总结果】按钮，进入职称申报个人信息详情页面进行结果汇总，如下图所示：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729740"/>
            <wp:effectExtent l="0" t="0" r="0" b="3810"/>
            <wp:docPr id="136" name="图片 133"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6" name="图片 133" descr="IMG_258"/>
                    <pic:cNvPicPr>
                      <a:picLocks noChangeAspect="true"/>
                    </pic:cNvPicPr>
                  </pic:nvPicPr>
                  <pic:blipFill>
                    <a:blip r:embed="rId123"/>
                    <a:stretch>
                      <a:fillRect/>
                    </a:stretch>
                  </pic:blipFill>
                  <pic:spPr>
                    <a:xfrm>
                      <a:off x="0" y="0"/>
                      <a:ext cx="5219700" cy="17297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第四步：专家（活动负责人）的对该职称申报人信息</w:t>
      </w:r>
      <w:r>
        <w:rPr>
          <w:rFonts w:ascii="黑体" w:hAnsi="宋体" w:eastAsia="黑体" w:cs="黑体"/>
          <w:color w:val="000000"/>
          <w:lang w:bidi="ar"/>
        </w:rPr>
        <w:t>，进行投票汇总，选择【评审结果】选项，填写审批意见，点击【保存】按钮，如下图所示：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815465"/>
            <wp:effectExtent l="0" t="0" r="0" b="13335"/>
            <wp:docPr id="138" name="图片 134" descr="IMG_2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8" name="图片 134" descr="IMG_259"/>
                    <pic:cNvPicPr>
                      <a:picLocks noChangeAspect="true"/>
                    </pic:cNvPicPr>
                  </pic:nvPicPr>
                  <pic:blipFill>
                    <a:blip r:embed="rId124"/>
                    <a:stretch>
                      <a:fillRect/>
                    </a:stretch>
                  </pic:blipFill>
                  <pic:spPr>
                    <a:xfrm>
                      <a:off x="0" y="0"/>
                      <a:ext cx="5219700" cy="181546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即完成专家对职称申报人员信息最终审核</w:t>
      </w:r>
      <w:r>
        <w:rPr>
          <w:rFonts w:hint="eastAsia" w:ascii="黑体" w:hAnsi="宋体" w:eastAsia="黑体" w:cs="黑体"/>
          <w:color w:val="000000"/>
          <w:lang w:bidi="ar"/>
        </w:rPr>
        <w:t>。</w:t>
      </w:r>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4.4.</w:t>
      </w:r>
      <w:r>
        <w:rPr>
          <w:rFonts w:hint="eastAsia" w:ascii="Helvetica" w:hAnsi="Helvetica" w:eastAsia="Helvetica" w:cs="Helvetica"/>
          <w:b/>
          <w:color w:val="000000"/>
          <w:sz w:val="21"/>
          <w:szCs w:val="21"/>
          <w:lang w:bidi="ar"/>
        </w:rPr>
        <w:t>2</w:t>
      </w:r>
      <w:r>
        <w:rPr>
          <w:rFonts w:ascii="Helvetica" w:hAnsi="Helvetica" w:eastAsia="Helvetica" w:cs="Helvetica"/>
          <w:b/>
          <w:color w:val="000000"/>
          <w:sz w:val="21"/>
          <w:szCs w:val="21"/>
          <w:lang w:bidi="ar"/>
        </w:rPr>
        <w:t>专家投票汇总</w:t>
      </w:r>
      <w:r>
        <w:rPr>
          <w:rFonts w:hint="eastAsia" w:ascii="Helvetica" w:hAnsi="Helvetica" w:eastAsia="Helvetica" w:cs="Helvetica"/>
          <w:b/>
          <w:color w:val="000000"/>
          <w:sz w:val="21"/>
          <w:szCs w:val="21"/>
          <w:lang w:bidi="ar"/>
        </w:rPr>
        <w:t>结果打印</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功能描述：此模块主要是专家（评审活动负责人）对于个人申报职称信息投票汇总</w:t>
      </w:r>
      <w:r>
        <w:rPr>
          <w:rFonts w:hint="eastAsia" w:ascii="黑体" w:hAnsi="宋体" w:eastAsia="黑体" w:cs="黑体"/>
          <w:color w:val="000000"/>
          <w:lang w:bidi="ar"/>
        </w:rPr>
        <w:t>后的结果进行打印。</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操作角色：评审专家（评审活动负责人）。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第一步：选择【确认评审结果】，进入【评审活动投票汇总】菜单，在【是否已投票汇总】选项处选择【是】，再点击【查询】按钮，在查询出的汇总结果中，点击想要打印的信息前面的【查看详情】按钮，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498090"/>
            <wp:effectExtent l="0" t="0" r="3810" b="16510"/>
            <wp:docPr id="173"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3" name="图片 11"/>
                    <pic:cNvPicPr>
                      <a:picLocks noChangeAspect="true"/>
                    </pic:cNvPicPr>
                  </pic:nvPicPr>
                  <pic:blipFill>
                    <a:blip r:embed="rId125"/>
                    <a:stretch>
                      <a:fillRect/>
                    </a:stretch>
                  </pic:blipFill>
                  <pic:spPr>
                    <a:xfrm>
                      <a:off x="0" y="0"/>
                      <a:ext cx="5273040" cy="249809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第二步：在弹出的界面中，点击【汇总打印结果按钮】，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0340" cy="2427605"/>
            <wp:effectExtent l="0" t="0" r="16510" b="10795"/>
            <wp:docPr id="174" name="图片 1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4" name="图片 12"/>
                    <pic:cNvPicPr>
                      <a:picLocks noChangeAspect="true"/>
                    </pic:cNvPicPr>
                  </pic:nvPicPr>
                  <pic:blipFill>
                    <a:blip r:embed="rId126"/>
                    <a:stretch>
                      <a:fillRect/>
                    </a:stretch>
                  </pic:blipFill>
                  <pic:spPr>
                    <a:xfrm>
                      <a:off x="0" y="0"/>
                      <a:ext cx="5260340" cy="242760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pPr>
      <w:r>
        <w:rPr>
          <w:rFonts w:hint="eastAsia" w:ascii="黑体" w:hAnsi="宋体" w:eastAsia="黑体" w:cs="黑体"/>
          <w:color w:val="000000"/>
          <w:lang w:bidi="ar"/>
        </w:rPr>
        <w:t>第三步：在弹出的界面中，根据需要点击【打印】或【导出PDF】按钮，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8595" cy="3170555"/>
            <wp:effectExtent l="0" t="0" r="8255" b="10795"/>
            <wp:docPr id="175"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5" name="图片 13"/>
                    <pic:cNvPicPr>
                      <a:picLocks noChangeAspect="true"/>
                    </pic:cNvPicPr>
                  </pic:nvPicPr>
                  <pic:blipFill>
                    <a:blip r:embed="rId127"/>
                    <a:stretch>
                      <a:fillRect/>
                    </a:stretch>
                  </pic:blipFill>
                  <pic:spPr>
                    <a:xfrm>
                      <a:off x="0" y="0"/>
                      <a:ext cx="5268595" cy="3170555"/>
                    </a:xfrm>
                    <a:prstGeom prst="rect">
                      <a:avLst/>
                    </a:prstGeom>
                    <a:noFill/>
                    <a:ln>
                      <a:noFill/>
                    </a:ln>
                  </pic:spPr>
                </pic:pic>
              </a:graphicData>
            </a:graphic>
          </wp:inline>
        </w:drawing>
      </w:r>
    </w:p>
    <w:p/>
    <w:p>
      <w:pPr>
        <w:pStyle w:val="3"/>
        <w:numPr>
          <w:ilvl w:val="1"/>
          <w:numId w:val="14"/>
        </w:numPr>
      </w:pPr>
      <w:bookmarkStart w:id="45" w:name="_Toc26902763"/>
      <w:r>
        <w:rPr>
          <w:rFonts w:hint="eastAsia"/>
        </w:rPr>
        <w:t>评审结果查询</w:t>
      </w:r>
      <w:bookmarkEnd w:id="45"/>
    </w:p>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 xml:space="preserve">功能描述：此模块主要是用于专家对于自身审核过的个人申报职称信息的查询。 </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操作角色：评审专家。</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第一步：选择【评审结果】查询，进入【职称评审列表】菜单，进入评审信息页面</w:t>
      </w:r>
      <w:r>
        <w:rPr>
          <w:rFonts w:ascii="黑体" w:hAnsi="宋体" w:eastAsia="黑体" w:cs="黑体"/>
          <w:color w:val="000000"/>
          <w:lang w:bidi="ar"/>
        </w:rPr>
        <w:t>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232025"/>
            <wp:effectExtent l="0" t="0" r="0" b="15875"/>
            <wp:docPr id="141" name="图片 135"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1" name="图片 135" descr="IMG_256"/>
                    <pic:cNvPicPr>
                      <a:picLocks noChangeAspect="true"/>
                    </pic:cNvPicPr>
                  </pic:nvPicPr>
                  <pic:blipFill>
                    <a:blip r:embed="rId128"/>
                    <a:stretch>
                      <a:fillRect/>
                    </a:stretch>
                  </pic:blipFill>
                  <pic:spPr>
                    <a:xfrm>
                      <a:off x="0" y="0"/>
                      <a:ext cx="5219700" cy="223202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第二步：输入查询条件如：姓名：hzh ，点击【查询】按钮，展示出职称评审信息</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872615"/>
            <wp:effectExtent l="0" t="0" r="0" b="13335"/>
            <wp:docPr id="139" name="图片 136"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9" name="图片 136" descr="IMG_257"/>
                    <pic:cNvPicPr>
                      <a:picLocks noChangeAspect="true"/>
                    </pic:cNvPicPr>
                  </pic:nvPicPr>
                  <pic:blipFill>
                    <a:blip r:embed="rId129"/>
                    <a:stretch>
                      <a:fillRect/>
                    </a:stretch>
                  </pic:blipFill>
                  <pic:spPr>
                    <a:xfrm>
                      <a:off x="0" y="0"/>
                      <a:ext cx="5219700" cy="18726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第三步：也可以点击【查看详情】，进入详情页面，查看具体职称申报信息，</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582420"/>
            <wp:effectExtent l="0" t="0" r="0" b="17780"/>
            <wp:docPr id="140" name="图片 137"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0" name="图片 137" descr="IMG_258"/>
                    <pic:cNvPicPr>
                      <a:picLocks noChangeAspect="true"/>
                    </pic:cNvPicPr>
                  </pic:nvPicPr>
                  <pic:blipFill>
                    <a:blip r:embed="rId130"/>
                    <a:stretch>
                      <a:fillRect/>
                    </a:stretch>
                  </pic:blipFill>
                  <pic:spPr>
                    <a:xfrm>
                      <a:off x="0" y="0"/>
                      <a:ext cx="5219700" cy="1582420"/>
                    </a:xfrm>
                    <a:prstGeom prst="rect">
                      <a:avLst/>
                    </a:prstGeom>
                    <a:noFill/>
                    <a:ln w="9525">
                      <a:noFill/>
                    </a:ln>
                  </pic:spPr>
                </pic:pic>
              </a:graphicData>
            </a:graphic>
          </wp:inline>
        </w:drawing>
      </w:r>
    </w:p>
    <w:p>
      <w:pPr>
        <w:ind w:firstLine="480"/>
      </w:pPr>
    </w:p>
    <w:p>
      <w:pPr>
        <w:pStyle w:val="2"/>
      </w:pPr>
      <w:r>
        <w:rPr>
          <w:rFonts w:hint="eastAsia"/>
        </w:rPr>
        <w:t xml:space="preserve"> </w:t>
      </w:r>
      <w:bookmarkStart w:id="46" w:name="_Toc26902764"/>
      <w:r>
        <w:rPr>
          <w:rFonts w:hint="eastAsia"/>
        </w:rPr>
        <w:t>系统管理</w:t>
      </w:r>
      <w:bookmarkEnd w:id="46"/>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本章节主要讲述系统管理及操作，该模章节包含了单位专家管理、单位信息管理操作流程等。</w:t>
      </w:r>
    </w:p>
    <w:p>
      <w:pPr>
        <w:pStyle w:val="3"/>
        <w:numPr>
          <w:ilvl w:val="1"/>
          <w:numId w:val="15"/>
        </w:numPr>
      </w:pPr>
      <w:bookmarkStart w:id="47" w:name="_Toc26902765"/>
      <w:r>
        <w:rPr>
          <w:rFonts w:hint="eastAsia"/>
        </w:rPr>
        <w:t>单位专家管理</w:t>
      </w:r>
      <w:bookmarkEnd w:id="47"/>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5.1.1单位专家信息管理</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FF0000"/>
          <w:sz w:val="21"/>
          <w:szCs w:val="21"/>
        </w:rPr>
      </w:pPr>
      <w:r>
        <w:rPr>
          <w:rFonts w:ascii="黑体" w:hAnsi="宋体" w:eastAsia="黑体" w:cs="黑体"/>
          <w:color w:val="000000"/>
          <w:lang w:bidi="ar"/>
        </w:rPr>
        <w:t>功能描述：此模块主要是单位用户对于单位专家信息维护、修改、聘用、分配账号等操作，主要功能是：实现对单位专家信息的维护</w:t>
      </w:r>
      <w:r>
        <w:rPr>
          <w:rFonts w:hint="eastAsia" w:ascii="黑体" w:hAnsi="宋体" w:eastAsia="黑体" w:cs="黑体"/>
          <w:color w:val="000000"/>
          <w:lang w:bidi="ar"/>
        </w:rPr>
        <w:t>（注意：</w:t>
      </w:r>
      <w:r>
        <w:rPr>
          <w:rFonts w:hint="eastAsia" w:ascii="黑体" w:hAnsi="宋体" w:eastAsia="黑体" w:cs="黑体"/>
          <w:color w:val="FF0000"/>
          <w:lang w:bidi="ar"/>
        </w:rPr>
        <w:t>备案单位可以查看下级单位的专家信息，但不能进行操作）。</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第一步：选择【系统管理】，点击【单位专家管理】菜单，</w:t>
      </w:r>
      <w:r>
        <w:rPr>
          <w:rFonts w:ascii="黑体" w:hAnsi="宋体" w:eastAsia="黑体" w:cs="黑体"/>
          <w:color w:val="000000"/>
          <w:lang w:bidi="ar"/>
        </w:rPr>
        <w:t>进入专家备案信息页面，如下图所示：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724150"/>
            <wp:effectExtent l="0" t="0" r="0" b="0"/>
            <wp:docPr id="146" name="图片 138"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6" name="图片 138" descr="IMG_256"/>
                    <pic:cNvPicPr>
                      <a:picLocks noChangeAspect="true"/>
                    </pic:cNvPicPr>
                  </pic:nvPicPr>
                  <pic:blipFill>
                    <a:blip r:embed="rId131"/>
                    <a:stretch>
                      <a:fillRect/>
                    </a:stretch>
                  </pic:blipFill>
                  <pic:spPr>
                    <a:xfrm>
                      <a:off x="0" y="0"/>
                      <a:ext cx="5219700" cy="272415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第二步：输入查询条件如：专家姓名：专家 ，点击【查询】按钮，展示专家信息</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713355"/>
            <wp:effectExtent l="0" t="0" r="0" b="10795"/>
            <wp:docPr id="145" name="图片 139"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5" name="图片 139" descr="IMG_257"/>
                    <pic:cNvPicPr>
                      <a:picLocks noChangeAspect="true"/>
                    </pic:cNvPicPr>
                  </pic:nvPicPr>
                  <pic:blipFill>
                    <a:blip r:embed="rId132"/>
                    <a:stretch>
                      <a:fillRect/>
                    </a:stretch>
                  </pic:blipFill>
                  <pic:spPr>
                    <a:xfrm>
                      <a:off x="0" y="0"/>
                      <a:ext cx="5219700" cy="271335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第三步：专家聘用功能，点击【聘用】按钮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填写相关信息，点击【保存】按钮，即可专家聘用完成</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50540"/>
            <wp:effectExtent l="0" t="0" r="0" b="16510"/>
            <wp:docPr id="147" name="图片 140"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7" name="图片 140" descr="IMG_258"/>
                    <pic:cNvPicPr>
                      <a:picLocks noChangeAspect="true"/>
                    </pic:cNvPicPr>
                  </pic:nvPicPr>
                  <pic:blipFill>
                    <a:blip r:embed="rId133"/>
                    <a:stretch>
                      <a:fillRect/>
                    </a:stretch>
                  </pic:blipFill>
                  <pic:spPr>
                    <a:xfrm>
                      <a:off x="0" y="0"/>
                      <a:ext cx="5219700" cy="30505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第四步：专家信息修改功能，点击【修改】按钮，如下图所示：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修改完相关专家信息，点击【保存】按钮即可完成专家信息的修改</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3061335"/>
            <wp:effectExtent l="0" t="0" r="0" b="5715"/>
            <wp:docPr id="144" name="图片 141" descr="IMG_2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4" name="图片 141" descr="IMG_259"/>
                    <pic:cNvPicPr>
                      <a:picLocks noChangeAspect="true"/>
                    </pic:cNvPicPr>
                  </pic:nvPicPr>
                  <pic:blipFill>
                    <a:blip r:embed="rId134"/>
                    <a:stretch>
                      <a:fillRect/>
                    </a:stretch>
                  </pic:blipFill>
                  <pic:spPr>
                    <a:xfrm>
                      <a:off x="0" y="0"/>
                      <a:ext cx="5219700" cy="306133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第五步：专家解聘功能，点击【解聘】按钮，如下图所示：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勾选需要解聘的专家，点击【确定】按钮</w:t>
      </w:r>
      <w:r>
        <w:rPr>
          <w:rFonts w:hint="eastAsia" w:ascii="黑体" w:hAnsi="宋体" w:eastAsia="黑体" w:cs="黑体"/>
          <w:color w:val="000000"/>
          <w:lang w:bidi="ar"/>
        </w:rPr>
        <w:t>即</w:t>
      </w:r>
      <w:r>
        <w:rPr>
          <w:rFonts w:ascii="黑体" w:hAnsi="宋体" w:eastAsia="黑体" w:cs="黑体"/>
          <w:color w:val="000000"/>
          <w:lang w:bidi="ar"/>
        </w:rPr>
        <w:t>可以解聘专家</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1147445"/>
            <wp:effectExtent l="0" t="0" r="0" b="14605"/>
            <wp:docPr id="143" name="图片 142" descr="IMG_2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3" name="图片 142" descr="IMG_260"/>
                    <pic:cNvPicPr>
                      <a:picLocks noChangeAspect="true"/>
                    </pic:cNvPicPr>
                  </pic:nvPicPr>
                  <pic:blipFill>
                    <a:blip r:embed="rId135"/>
                    <a:stretch>
                      <a:fillRect/>
                    </a:stretch>
                  </pic:blipFill>
                  <pic:spPr>
                    <a:xfrm>
                      <a:off x="0" y="0"/>
                      <a:ext cx="5219700" cy="114744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第六步：专家账号分配功能，点击【账号分配】按钮，如下图所示：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填写好专家账号和密码信息，点击【保存】按钮既完成专家账号的分配</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lang w:bidi="ar"/>
        </w:rPr>
      </w:pPr>
      <w:r>
        <w:rPr>
          <w:rFonts w:ascii="Helvetica" w:hAnsi="Helvetica" w:eastAsia="Helvetica" w:cs="Helvetica"/>
          <w:color w:val="000000"/>
          <w:sz w:val="21"/>
          <w:szCs w:val="21"/>
          <w:lang w:bidi="ar"/>
        </w:rPr>
        <w:drawing>
          <wp:inline distT="0" distB="0" distL="114300" distR="114300">
            <wp:extent cx="5219700" cy="2386965"/>
            <wp:effectExtent l="0" t="0" r="0" b="13335"/>
            <wp:docPr id="142" name="图片 143" descr="IMG_2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2" name="图片 143" descr="IMG_261"/>
                    <pic:cNvPicPr>
                      <a:picLocks noChangeAspect="true"/>
                    </pic:cNvPicPr>
                  </pic:nvPicPr>
                  <pic:blipFill>
                    <a:blip r:embed="rId136"/>
                    <a:stretch>
                      <a:fillRect/>
                    </a:stretch>
                  </pic:blipFill>
                  <pic:spPr>
                    <a:xfrm>
                      <a:off x="0" y="0"/>
                      <a:ext cx="5219700" cy="238696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21"/>
          <w:szCs w:val="21"/>
          <w:lang w:bidi="ar"/>
        </w:rPr>
      </w:pPr>
      <w:r>
        <w:rPr>
          <w:rFonts w:ascii="Helvetica" w:hAnsi="Helvetica" w:eastAsia="Helvetica" w:cs="Helvetica"/>
          <w:b/>
          <w:color w:val="000000"/>
          <w:sz w:val="21"/>
          <w:szCs w:val="21"/>
          <w:lang w:bidi="ar"/>
        </w:rPr>
        <w:t>5.1.</w:t>
      </w:r>
      <w:r>
        <w:rPr>
          <w:rFonts w:hint="eastAsia" w:ascii="Helvetica" w:hAnsi="Helvetica" w:eastAsia="Helvetica" w:cs="Helvetica"/>
          <w:b/>
          <w:color w:val="000000"/>
          <w:sz w:val="21"/>
          <w:szCs w:val="21"/>
          <w:lang w:bidi="ar"/>
        </w:rPr>
        <w:t>2</w:t>
      </w:r>
      <w:r>
        <w:rPr>
          <w:rFonts w:ascii="Helvetica" w:hAnsi="Helvetica" w:eastAsia="Helvetica" w:cs="Helvetica"/>
          <w:b/>
          <w:color w:val="000000"/>
          <w:sz w:val="21"/>
          <w:szCs w:val="21"/>
          <w:lang w:bidi="ar"/>
        </w:rPr>
        <w:t>单位专家信息</w:t>
      </w:r>
      <w:r>
        <w:rPr>
          <w:rFonts w:hint="eastAsia" w:ascii="Helvetica" w:hAnsi="Helvetica" w:eastAsia="Helvetica" w:cs="Helvetica"/>
          <w:b/>
          <w:color w:val="000000"/>
          <w:sz w:val="21"/>
          <w:szCs w:val="21"/>
          <w:lang w:bidi="ar"/>
        </w:rPr>
        <w:t>批量导入</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功能描述：此模块主要是单位用户对于单位专家信息</w:t>
      </w:r>
      <w:r>
        <w:rPr>
          <w:rFonts w:hint="eastAsia" w:ascii="黑体" w:hAnsi="宋体" w:eastAsia="黑体" w:cs="黑体"/>
          <w:color w:val="000000"/>
          <w:lang w:bidi="ar"/>
        </w:rPr>
        <w:t>的批量导入。</w:t>
      </w:r>
      <w:r>
        <w:rPr>
          <w:rFonts w:ascii="黑体" w:hAnsi="宋体" w:eastAsia="黑体" w:cs="黑体"/>
          <w:color w:val="000000"/>
          <w:lang w:bidi="ar"/>
        </w:rPr>
        <w:t xml:space="preserve"> </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第一步：选择【系统管理】，点击【单位专家管理】菜单，</w:t>
      </w:r>
      <w:r>
        <w:rPr>
          <w:rFonts w:ascii="黑体" w:hAnsi="宋体" w:eastAsia="黑体" w:cs="黑体"/>
          <w:color w:val="000000"/>
          <w:lang w:bidi="ar"/>
        </w:rPr>
        <w:t>进入专家备案信息页面，</w:t>
      </w:r>
      <w:r>
        <w:rPr>
          <w:rFonts w:hint="eastAsia" w:ascii="黑体" w:hAnsi="宋体" w:eastAsia="黑体" w:cs="黑体"/>
          <w:color w:val="000000"/>
          <w:lang w:bidi="ar"/>
        </w:rPr>
        <w:t>点击【批量导入】按钮，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before="200" w:line="624" w:lineRule="atLeast"/>
        <w:textAlignment w:val="baseline"/>
      </w:pPr>
      <w:r>
        <w:drawing>
          <wp:inline distT="0" distB="0" distL="114300" distR="114300">
            <wp:extent cx="5273040" cy="2577465"/>
            <wp:effectExtent l="0" t="0" r="3810" b="13335"/>
            <wp:docPr id="225"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5" name="图片 23"/>
                    <pic:cNvPicPr>
                      <a:picLocks noChangeAspect="true"/>
                    </pic:cNvPicPr>
                  </pic:nvPicPr>
                  <pic:blipFill>
                    <a:blip r:embed="rId137"/>
                    <a:stretch>
                      <a:fillRect/>
                    </a:stretch>
                  </pic:blipFill>
                  <pic:spPr>
                    <a:xfrm>
                      <a:off x="0" y="0"/>
                      <a:ext cx="5273040" cy="257746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第二步：在弹出的界面中，点击【数据导入】按钮，进入文件上传界面，如下图所示：</w:t>
      </w:r>
    </w:p>
    <w:p>
      <w:pPr>
        <w:pBdr>
          <w:top w:val="none" w:color="000000" w:sz="0" w:space="0"/>
          <w:left w:val="none" w:color="000000" w:sz="0" w:space="0"/>
          <w:bottom w:val="none" w:color="000000" w:sz="0" w:space="0"/>
          <w:right w:val="none" w:color="000000" w:sz="0" w:space="0"/>
        </w:pBdr>
        <w:spacing w:before="200" w:line="624" w:lineRule="atLeast"/>
        <w:textAlignment w:val="baseline"/>
      </w:pPr>
      <w:r>
        <w:drawing>
          <wp:inline distT="0" distB="0" distL="114300" distR="114300">
            <wp:extent cx="5265420" cy="3095625"/>
            <wp:effectExtent l="0" t="0" r="11430" b="9525"/>
            <wp:docPr id="226"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6" name="图片 24"/>
                    <pic:cNvPicPr>
                      <a:picLocks noChangeAspect="true"/>
                    </pic:cNvPicPr>
                  </pic:nvPicPr>
                  <pic:blipFill>
                    <a:blip r:embed="rId138"/>
                    <a:stretch>
                      <a:fillRect/>
                    </a:stretch>
                  </pic:blipFill>
                  <pic:spPr>
                    <a:xfrm>
                      <a:off x="0" y="0"/>
                      <a:ext cx="5265420" cy="30956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第三步：在弹出的界面中，点击【浏览...】按钮，选择要上传的excel文件，再点击【确定】按钮，如下图所示：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3040" cy="1976120"/>
            <wp:effectExtent l="0" t="0" r="3810" b="5080"/>
            <wp:docPr id="227"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7" name="图片 25"/>
                    <pic:cNvPicPr>
                      <a:picLocks noChangeAspect="true"/>
                    </pic:cNvPicPr>
                  </pic:nvPicPr>
                  <pic:blipFill>
                    <a:blip r:embed="rId139"/>
                    <a:stretch>
                      <a:fillRect/>
                    </a:stretch>
                  </pic:blipFill>
                  <pic:spPr>
                    <a:xfrm>
                      <a:off x="0" y="0"/>
                      <a:ext cx="5273040" cy="197612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第四步：上传完成后，点击【批量保存个人信息】按钮，完成专家信息批量导入。如下图所示：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4310" cy="3108325"/>
            <wp:effectExtent l="0" t="0" r="2540" b="15875"/>
            <wp:docPr id="228"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8" name="图片 26"/>
                    <pic:cNvPicPr>
                      <a:picLocks noChangeAspect="true"/>
                    </pic:cNvPicPr>
                  </pic:nvPicPr>
                  <pic:blipFill>
                    <a:blip r:embed="rId140"/>
                    <a:stretch>
                      <a:fillRect/>
                    </a:stretch>
                  </pic:blipFill>
                  <pic:spPr>
                    <a:xfrm>
                      <a:off x="0" y="0"/>
                      <a:ext cx="5274310" cy="3108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21"/>
          <w:szCs w:val="21"/>
          <w:lang w:bidi="ar"/>
        </w:rPr>
      </w:pPr>
      <w:r>
        <w:rPr>
          <w:rFonts w:ascii="Helvetica" w:hAnsi="Helvetica" w:eastAsia="Helvetica" w:cs="Helvetica"/>
          <w:b/>
          <w:color w:val="000000"/>
          <w:sz w:val="21"/>
          <w:szCs w:val="21"/>
          <w:lang w:bidi="ar"/>
        </w:rPr>
        <w:t>5.1.</w:t>
      </w:r>
      <w:r>
        <w:rPr>
          <w:rFonts w:hint="eastAsia" w:ascii="Helvetica" w:hAnsi="Helvetica" w:eastAsia="Helvetica" w:cs="Helvetica"/>
          <w:b/>
          <w:color w:val="000000"/>
          <w:sz w:val="21"/>
          <w:szCs w:val="21"/>
          <w:lang w:bidi="ar"/>
        </w:rPr>
        <w:t>3</w:t>
      </w:r>
      <w:r>
        <w:rPr>
          <w:rFonts w:ascii="Helvetica" w:hAnsi="Helvetica" w:eastAsia="Helvetica" w:cs="Helvetica"/>
          <w:b/>
          <w:color w:val="000000"/>
          <w:sz w:val="21"/>
          <w:szCs w:val="21"/>
          <w:lang w:bidi="ar"/>
        </w:rPr>
        <w:t>单位专家信息</w:t>
      </w:r>
      <w:r>
        <w:rPr>
          <w:rFonts w:hint="eastAsia" w:ascii="Helvetica" w:hAnsi="Helvetica" w:eastAsia="Helvetica" w:cs="Helvetica"/>
          <w:b/>
          <w:color w:val="000000"/>
          <w:sz w:val="21"/>
          <w:szCs w:val="21"/>
          <w:lang w:bidi="ar"/>
        </w:rPr>
        <w:t>导出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功能描述：此模块主要是单位用户对于单位专家信息</w:t>
      </w:r>
      <w:r>
        <w:rPr>
          <w:rFonts w:hint="eastAsia" w:ascii="黑体" w:hAnsi="宋体" w:eastAsia="黑体" w:cs="黑体"/>
          <w:color w:val="000000"/>
          <w:lang w:bidi="ar"/>
        </w:rPr>
        <w:t>的批量导出。</w:t>
      </w:r>
      <w:r>
        <w:rPr>
          <w:rFonts w:ascii="黑体" w:hAnsi="宋体" w:eastAsia="黑体" w:cs="黑体"/>
          <w:color w:val="000000"/>
          <w:lang w:bidi="ar"/>
        </w:rPr>
        <w:t xml:space="preserve"> </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第一步：选择【系统管理】，点击【单位专家管理】菜单，</w:t>
      </w:r>
      <w:r>
        <w:rPr>
          <w:rFonts w:ascii="黑体" w:hAnsi="宋体" w:eastAsia="黑体" w:cs="黑体"/>
          <w:color w:val="000000"/>
          <w:lang w:bidi="ar"/>
        </w:rPr>
        <w:t>进入专家备案信息页面，</w:t>
      </w:r>
      <w:r>
        <w:rPr>
          <w:rFonts w:hint="eastAsia" w:ascii="黑体" w:hAnsi="宋体" w:eastAsia="黑体" w:cs="黑体"/>
          <w:color w:val="000000"/>
          <w:lang w:bidi="ar"/>
        </w:rPr>
        <w:t>点击【导出】按钮，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577465"/>
            <wp:effectExtent l="0" t="0" r="3810" b="13335"/>
            <wp:docPr id="229"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9" name="图片 27"/>
                    <pic:cNvPicPr>
                      <a:picLocks noChangeAspect="true"/>
                    </pic:cNvPicPr>
                  </pic:nvPicPr>
                  <pic:blipFill>
                    <a:blip r:embed="rId141"/>
                    <a:stretch>
                      <a:fillRect/>
                    </a:stretch>
                  </pic:blipFill>
                  <pic:spPr>
                    <a:xfrm>
                      <a:off x="0" y="0"/>
                      <a:ext cx="5273040" cy="257746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jc w:val="both"/>
        <w:textAlignment w:val="baseline"/>
      </w:pP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第二步：在弹出的界面中，点击【保存】按钮，完成导出，</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69230" cy="2686050"/>
            <wp:effectExtent l="0" t="0" r="7620" b="0"/>
            <wp:docPr id="231" name="图片 2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1" name="图片 29"/>
                    <pic:cNvPicPr>
                      <a:picLocks noChangeAspect="true"/>
                    </pic:cNvPicPr>
                  </pic:nvPicPr>
                  <pic:blipFill>
                    <a:blip r:embed="rId142"/>
                    <a:stretch>
                      <a:fillRect/>
                    </a:stretch>
                  </pic:blipFill>
                  <pic:spPr>
                    <a:xfrm>
                      <a:off x="0" y="0"/>
                      <a:ext cx="5269230" cy="268605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312" w:lineRule="atLeast"/>
        <w:jc w:val="both"/>
        <w:textAlignment w:val="baseline"/>
      </w:pPr>
    </w:p>
    <w:p>
      <w:pPr>
        <w:pStyle w:val="3"/>
        <w:numPr>
          <w:ilvl w:val="1"/>
          <w:numId w:val="15"/>
        </w:numPr>
      </w:pPr>
      <w:bookmarkStart w:id="48" w:name="_Toc26902766"/>
      <w:r>
        <w:rPr>
          <w:rFonts w:hint="eastAsia"/>
        </w:rPr>
        <w:t>单位信息管理</w:t>
      </w:r>
      <w:bookmarkEnd w:id="48"/>
    </w:p>
    <w:p>
      <w:pPr>
        <w:pBdr>
          <w:top w:val="none" w:color="000000" w:sz="0" w:space="0"/>
          <w:left w:val="none" w:color="000000" w:sz="0" w:space="0"/>
          <w:bottom w:val="none" w:color="000000" w:sz="0" w:space="0"/>
          <w:right w:val="none" w:color="000000" w:sz="0" w:space="0"/>
        </w:pBdr>
        <w:spacing w:before="200" w:line="624" w:lineRule="atLeast"/>
        <w:textAlignment w:val="baseline"/>
        <w:rPr>
          <w:rFonts w:ascii="Helvetica" w:hAnsi="Helvetica" w:eastAsia="Helvetica" w:cs="Helvetica"/>
          <w:b/>
          <w:color w:val="000000"/>
          <w:sz w:val="32"/>
          <w:szCs w:val="32"/>
        </w:rPr>
      </w:pPr>
      <w:r>
        <w:rPr>
          <w:rFonts w:ascii="Helvetica" w:hAnsi="Helvetica" w:eastAsia="Helvetica" w:cs="Helvetica"/>
          <w:b/>
          <w:color w:val="000000"/>
          <w:sz w:val="21"/>
          <w:szCs w:val="21"/>
          <w:lang w:bidi="ar"/>
        </w:rPr>
        <w:t>5.1.1单位信息管理</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ascii="黑体" w:hAnsi="宋体" w:eastAsia="黑体" w:cs="黑体"/>
          <w:color w:val="000000"/>
          <w:lang w:bidi="ar"/>
        </w:rPr>
        <w:t xml:space="preserve">功能描述：此模块主要是单位用户对于单位信息维护、修改、新增、删除等操作，主要功能是：实现对单位信息的维护 </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第一步：选择【系统管理】，点击【单位信息管理】菜单，</w:t>
      </w:r>
      <w:r>
        <w:rPr>
          <w:rFonts w:ascii="黑体" w:hAnsi="宋体" w:eastAsia="黑体" w:cs="黑体"/>
          <w:color w:val="000000"/>
          <w:lang w:bidi="ar"/>
        </w:rPr>
        <w:t>进入单位信息页面，如下图所示：</w:t>
      </w:r>
    </w:p>
    <w:p>
      <w:pPr>
        <w:pBdr>
          <w:top w:val="none" w:color="000000" w:sz="0" w:space="0"/>
          <w:left w:val="none" w:color="000000" w:sz="0" w:space="0"/>
          <w:bottom w:val="none" w:color="000000" w:sz="0" w:space="0"/>
          <w:right w:val="none" w:color="000000" w:sz="0" w:space="0"/>
        </w:pBdr>
        <w:spacing w:after="0" w:line="312" w:lineRule="atLeast"/>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792095"/>
            <wp:effectExtent l="0" t="0" r="0" b="8255"/>
            <wp:docPr id="153" name="图片 144"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3" name="图片 144" descr="IMG_256"/>
                    <pic:cNvPicPr>
                      <a:picLocks noChangeAspect="true"/>
                    </pic:cNvPicPr>
                  </pic:nvPicPr>
                  <pic:blipFill>
                    <a:blip r:embed="rId143"/>
                    <a:stretch>
                      <a:fillRect/>
                    </a:stretch>
                  </pic:blipFill>
                  <pic:spPr>
                    <a:xfrm>
                      <a:off x="0" y="0"/>
                      <a:ext cx="5219700" cy="279209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第二步：新增单位信息，</w:t>
      </w:r>
      <w:r>
        <w:rPr>
          <w:rFonts w:ascii="黑体" w:hAnsi="宋体" w:eastAsia="黑体" w:cs="黑体"/>
          <w:color w:val="000000"/>
          <w:lang w:bidi="ar"/>
        </w:rPr>
        <w:t>进入单位信息页面，选中某个单位点击鼠标右键实现下级单位的新增，如下图所示：</w:t>
      </w:r>
    </w:p>
    <w:p>
      <w:pPr>
        <w:pBdr>
          <w:top w:val="none" w:color="000000" w:sz="0" w:space="0"/>
          <w:left w:val="none" w:color="000000" w:sz="0" w:space="0"/>
          <w:bottom w:val="none" w:color="000000" w:sz="0" w:space="0"/>
          <w:right w:val="none" w:color="000000" w:sz="0" w:space="0"/>
        </w:pBdr>
        <w:spacing w:after="0" w:line="312" w:lineRule="atLeast"/>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802890"/>
            <wp:effectExtent l="0" t="0" r="0" b="16510"/>
            <wp:docPr id="149" name="图片 145" descr="IMG_25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9" name="图片 145" descr="IMG_257"/>
                    <pic:cNvPicPr>
                      <a:picLocks noChangeAspect="true"/>
                    </pic:cNvPicPr>
                  </pic:nvPicPr>
                  <pic:blipFill>
                    <a:blip r:embed="rId144"/>
                    <a:stretch>
                      <a:fillRect/>
                    </a:stretch>
                  </pic:blipFill>
                  <pic:spPr>
                    <a:xfrm>
                      <a:off x="0" y="0"/>
                      <a:ext cx="5219700" cy="280289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点击【新增单位】，</w:t>
      </w:r>
      <w:r>
        <w:rPr>
          <w:rFonts w:ascii="黑体" w:hAnsi="宋体" w:eastAsia="黑体" w:cs="黑体"/>
          <w:color w:val="000000"/>
          <w:lang w:bidi="ar"/>
        </w:rPr>
        <w:t>进入新增单位信息页面，如下图所示：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填写单位的相关信息，点击【保存】按钮即可完成下级单位的新增</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471420"/>
            <wp:effectExtent l="0" t="0" r="0" b="5080"/>
            <wp:docPr id="152" name="图片 146" descr="IMG_25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2" name="图片 146" descr="IMG_258"/>
                    <pic:cNvPicPr>
                      <a:picLocks noChangeAspect="true"/>
                    </pic:cNvPicPr>
                  </pic:nvPicPr>
                  <pic:blipFill>
                    <a:blip r:embed="rId145"/>
                    <a:stretch>
                      <a:fillRect/>
                    </a:stretch>
                  </pic:blipFill>
                  <pic:spPr>
                    <a:xfrm>
                      <a:off x="0" y="0"/>
                      <a:ext cx="5219700" cy="247142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第三步：单位的删除功能：</w:t>
      </w:r>
      <w:r>
        <w:rPr>
          <w:rFonts w:ascii="黑体" w:hAnsi="宋体" w:eastAsia="黑体" w:cs="黑体"/>
          <w:color w:val="000000"/>
          <w:lang w:bidi="ar"/>
        </w:rPr>
        <w:t>选中某个单位点击鼠标右键实现下级单位的删除，</w:t>
      </w:r>
      <w:r>
        <w:rPr>
          <w:rFonts w:hint="eastAsia" w:ascii="黑体" w:hAnsi="宋体" w:eastAsia="黑体" w:cs="黑体"/>
          <w:color w:val="000000"/>
          <w:lang w:bidi="ar"/>
        </w:rPr>
        <w:t>点击【删除单位】，将会提示是否删除该单位</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009140"/>
            <wp:effectExtent l="0" t="0" r="0" b="10160"/>
            <wp:docPr id="148" name="图片 147" descr="IMG_25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8" name="图片 147" descr="IMG_259"/>
                    <pic:cNvPicPr>
                      <a:picLocks noChangeAspect="true"/>
                    </pic:cNvPicPr>
                  </pic:nvPicPr>
                  <pic:blipFill>
                    <a:blip r:embed="rId146"/>
                    <a:stretch>
                      <a:fillRect/>
                    </a:stretch>
                  </pic:blipFill>
                  <pic:spPr>
                    <a:xfrm>
                      <a:off x="0" y="0"/>
                      <a:ext cx="5219700" cy="2009140"/>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第四步：单位的修改功能：</w:t>
      </w:r>
      <w:r>
        <w:rPr>
          <w:rFonts w:ascii="黑体" w:hAnsi="宋体" w:eastAsia="黑体" w:cs="黑体"/>
          <w:color w:val="000000"/>
          <w:lang w:bidi="ar"/>
        </w:rPr>
        <w:t>选中某个单位，</w:t>
      </w:r>
      <w:r>
        <w:rPr>
          <w:rFonts w:hint="eastAsia" w:ascii="黑体" w:hAnsi="宋体" w:eastAsia="黑体" w:cs="黑体"/>
          <w:color w:val="000000"/>
          <w:lang w:bidi="ar"/>
        </w:rPr>
        <w:t>点击【修改单位信息】，弹出页面</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填写完单位需要修改的信息，点击【保存】按钮，即可完成对单位信息的修改</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宋体"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812415"/>
            <wp:effectExtent l="0" t="0" r="0" b="6985"/>
            <wp:docPr id="150" name="图片 148" descr="IMG_26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0" name="图片 148" descr="IMG_260"/>
                    <pic:cNvPicPr>
                      <a:picLocks noChangeAspect="true"/>
                    </pic:cNvPicPr>
                  </pic:nvPicPr>
                  <pic:blipFill>
                    <a:blip r:embed="rId147"/>
                    <a:stretch>
                      <a:fillRect/>
                    </a:stretch>
                  </pic:blipFill>
                  <pic:spPr>
                    <a:xfrm>
                      <a:off x="0" y="0"/>
                      <a:ext cx="5219700" cy="281241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第五步：单位账号的维护功能：</w:t>
      </w:r>
      <w:r>
        <w:rPr>
          <w:rFonts w:ascii="黑体" w:hAnsi="宋体" w:eastAsia="黑体" w:cs="黑体"/>
          <w:color w:val="000000"/>
          <w:lang w:bidi="ar"/>
        </w:rPr>
        <w:t>选中某个单位，</w:t>
      </w:r>
      <w:r>
        <w:rPr>
          <w:rFonts w:hint="eastAsia" w:ascii="黑体" w:hAnsi="宋体" w:eastAsia="黑体" w:cs="黑体"/>
          <w:color w:val="000000"/>
          <w:lang w:bidi="ar"/>
        </w:rPr>
        <w:t>点击【维护单位账号】，弹出页面</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after="0" w:line="312" w:lineRule="atLeast"/>
        <w:textAlignment w:val="baseline"/>
        <w:rPr>
          <w:rFonts w:ascii="Helvetica" w:hAnsi="Helvetica" w:eastAsia="Helvetica" w:cs="Helvetica"/>
          <w:color w:val="000000"/>
          <w:sz w:val="21"/>
          <w:szCs w:val="21"/>
        </w:rPr>
      </w:pPr>
      <w:r>
        <w:rPr>
          <w:rFonts w:ascii="Helvetica" w:hAnsi="Helvetica" w:eastAsia="Helvetica" w:cs="Helvetica"/>
          <w:color w:val="000000"/>
          <w:sz w:val="21"/>
          <w:szCs w:val="21"/>
          <w:lang w:bidi="ar"/>
        </w:rPr>
        <w:drawing>
          <wp:inline distT="0" distB="0" distL="114300" distR="114300">
            <wp:extent cx="5219700" cy="2793365"/>
            <wp:effectExtent l="0" t="0" r="0" b="6985"/>
            <wp:docPr id="151" name="图片 149" descr="IMG_26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1" name="图片 149" descr="IMG_261"/>
                    <pic:cNvPicPr>
                      <a:picLocks noChangeAspect="true"/>
                    </pic:cNvPicPr>
                  </pic:nvPicPr>
                  <pic:blipFill>
                    <a:blip r:embed="rId148"/>
                    <a:stretch>
                      <a:fillRect/>
                    </a:stretch>
                  </pic:blipFill>
                  <pic:spPr>
                    <a:xfrm>
                      <a:off x="0" y="0"/>
                      <a:ext cx="5219700" cy="2793365"/>
                    </a:xfrm>
                    <a:prstGeom prst="rect">
                      <a:avLst/>
                    </a:prstGeom>
                    <a:noFill/>
                    <a:ln w="9525">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点击【修改用户信息】，弹出一下页面，</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修改相关账号信息，点击【保存】按钮，即可完成单位账号信息的维护</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lang w:bidi="ar"/>
        </w:rPr>
      </w:pPr>
      <w:r>
        <w:rPr>
          <w:rFonts w:ascii="Helvetica" w:hAnsi="Helvetica" w:eastAsia="Helvetica" w:cs="Helvetica"/>
          <w:color w:val="000000"/>
          <w:sz w:val="21"/>
          <w:szCs w:val="21"/>
          <w:lang w:bidi="ar"/>
        </w:rPr>
        <w:drawing>
          <wp:inline distT="0" distB="0" distL="114300" distR="114300">
            <wp:extent cx="5219700" cy="2351405"/>
            <wp:effectExtent l="0" t="0" r="0" b="10795"/>
            <wp:docPr id="154" name="图片 150" descr="IMG_26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4" name="图片 150" descr="IMG_262"/>
                    <pic:cNvPicPr>
                      <a:picLocks noChangeAspect="true"/>
                    </pic:cNvPicPr>
                  </pic:nvPicPr>
                  <pic:blipFill>
                    <a:blip r:embed="rId149"/>
                    <a:stretch>
                      <a:fillRect/>
                    </a:stretch>
                  </pic:blipFill>
                  <pic:spPr>
                    <a:xfrm>
                      <a:off x="0" y="0"/>
                      <a:ext cx="5219700" cy="2351405"/>
                    </a:xfrm>
                    <a:prstGeom prst="rect">
                      <a:avLst/>
                    </a:prstGeom>
                    <a:noFill/>
                    <a:ln w="9525">
                      <a:noFill/>
                    </a:ln>
                  </pic:spPr>
                </pic:pic>
              </a:graphicData>
            </a:graphic>
          </wp:inline>
        </w:drawing>
      </w:r>
    </w:p>
    <w:p>
      <w:pPr>
        <w:pStyle w:val="3"/>
        <w:numPr>
          <w:ilvl w:val="1"/>
          <w:numId w:val="15"/>
        </w:numPr>
      </w:pPr>
      <w:bookmarkStart w:id="49" w:name="_Toc26902767"/>
      <w:r>
        <w:rPr>
          <w:rFonts w:hint="eastAsia"/>
        </w:rPr>
        <w:t>公告管理</w:t>
      </w:r>
      <w:bookmarkEnd w:id="49"/>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功能描述：此模块主要是</w:t>
      </w:r>
      <w:r>
        <w:rPr>
          <w:rFonts w:hint="eastAsia" w:ascii="黑体" w:hAnsi="宋体" w:eastAsia="黑体" w:cs="黑体"/>
          <w:color w:val="000000"/>
          <w:lang w:bidi="ar"/>
        </w:rPr>
        <w:t>用于发布、修改公告。</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操作角色：管理员。</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第一步：选择【系统管理】，点击【公告管理】菜单，</w:t>
      </w:r>
      <w:r>
        <w:rPr>
          <w:rFonts w:ascii="黑体" w:hAnsi="宋体" w:eastAsia="黑体" w:cs="黑体"/>
          <w:color w:val="000000"/>
          <w:lang w:bidi="ar"/>
        </w:rPr>
        <w:t>进入</w:t>
      </w:r>
      <w:r>
        <w:rPr>
          <w:rFonts w:hint="eastAsia" w:ascii="黑体" w:hAnsi="宋体" w:eastAsia="黑体" w:cs="黑体"/>
          <w:color w:val="000000"/>
          <w:lang w:bidi="ar"/>
        </w:rPr>
        <w:t>公告管理</w:t>
      </w:r>
      <w:r>
        <w:rPr>
          <w:rFonts w:ascii="黑体" w:hAnsi="宋体" w:eastAsia="黑体" w:cs="黑体"/>
          <w:color w:val="000000"/>
          <w:lang w:bidi="ar"/>
        </w:rPr>
        <w:t>页面</w:t>
      </w:r>
      <w:r>
        <w:rPr>
          <w:rFonts w:hint="eastAsia" w:ascii="黑体" w:hAnsi="宋体" w:eastAsia="黑体" w:cs="黑体"/>
          <w:color w:val="000000"/>
          <w:lang w:bidi="ar"/>
        </w:rPr>
        <w:t>，点击【添加公告】按钮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rPr>
          <w:rFonts w:ascii="Helvetica" w:hAnsi="Helvetica" w:eastAsia="Helvetica" w:cs="Helvetica"/>
          <w:color w:val="000000"/>
          <w:sz w:val="21"/>
          <w:szCs w:val="21"/>
          <w:lang w:bidi="ar"/>
        </w:rPr>
      </w:pPr>
      <w:r>
        <w:drawing>
          <wp:inline distT="0" distB="0" distL="114300" distR="114300">
            <wp:extent cx="5273040" cy="2600325"/>
            <wp:effectExtent l="0" t="0" r="3810" b="9525"/>
            <wp:docPr id="82"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2" name="图片 3"/>
                    <pic:cNvPicPr>
                      <a:picLocks noChangeAspect="true"/>
                    </pic:cNvPicPr>
                  </pic:nvPicPr>
                  <pic:blipFill>
                    <a:blip r:embed="rId150"/>
                    <a:stretch>
                      <a:fillRect/>
                    </a:stretch>
                  </pic:blipFill>
                  <pic:spPr>
                    <a:xfrm>
                      <a:off x="0" y="0"/>
                      <a:ext cx="5273040" cy="2600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第二步：在弹出界面中填写公告标题、类型、内容等信息，点击【保存】按钮，如下图所示：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2405" cy="3091180"/>
            <wp:effectExtent l="0" t="0" r="4445" b="13970"/>
            <wp:docPr id="20"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true"/>
                    </pic:cNvPicPr>
                  </pic:nvPicPr>
                  <pic:blipFill>
                    <a:blip r:embed="rId151"/>
                    <a:stretch>
                      <a:fillRect/>
                    </a:stretch>
                  </pic:blipFill>
                  <pic:spPr>
                    <a:xfrm>
                      <a:off x="0" y="0"/>
                      <a:ext cx="5272405" cy="309118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第三步：选中想要发布的公告，再点击【发布】按钮，完成公告发布。如下图所示：</w:t>
      </w:r>
    </w:p>
    <w:p>
      <w:pPr>
        <w:pBdr>
          <w:top w:val="none" w:color="000000" w:sz="0" w:space="0"/>
          <w:left w:val="none" w:color="000000" w:sz="0" w:space="0"/>
          <w:bottom w:val="none" w:color="000000" w:sz="0" w:space="0"/>
          <w:right w:val="none" w:color="000000" w:sz="0" w:space="0"/>
        </w:pBdr>
        <w:spacing w:line="312" w:lineRule="atLeast"/>
        <w:jc w:val="both"/>
        <w:textAlignment w:val="baseline"/>
      </w:pPr>
      <w:r>
        <w:drawing>
          <wp:inline distT="0" distB="0" distL="114300" distR="114300">
            <wp:extent cx="5273040" cy="2600325"/>
            <wp:effectExtent l="0" t="0" r="3810" b="9525"/>
            <wp:docPr id="155"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5" name="图片 4"/>
                    <pic:cNvPicPr>
                      <a:picLocks noChangeAspect="true"/>
                    </pic:cNvPicPr>
                  </pic:nvPicPr>
                  <pic:blipFill>
                    <a:blip r:embed="rId152"/>
                    <a:stretch>
                      <a:fillRect/>
                    </a:stretch>
                  </pic:blipFill>
                  <pic:spPr>
                    <a:xfrm>
                      <a:off x="0" y="0"/>
                      <a:ext cx="5273040" cy="2600325"/>
                    </a:xfrm>
                    <a:prstGeom prst="rect">
                      <a:avLst/>
                    </a:prstGeom>
                    <a:noFill/>
                    <a:ln>
                      <a:noFill/>
                    </a:ln>
                  </pic:spPr>
                </pic:pic>
              </a:graphicData>
            </a:graphic>
          </wp:inline>
        </w:drawing>
      </w:r>
    </w:p>
    <w:p>
      <w:pPr>
        <w:pStyle w:val="3"/>
        <w:numPr>
          <w:ilvl w:val="1"/>
          <w:numId w:val="15"/>
        </w:numPr>
      </w:pPr>
      <w:bookmarkStart w:id="50" w:name="_Toc26902768"/>
      <w:r>
        <w:rPr>
          <w:rFonts w:hint="eastAsia"/>
        </w:rPr>
        <w:t>资料管理</w:t>
      </w:r>
      <w:bookmarkEnd w:id="50"/>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功能描述：此模块主要是</w:t>
      </w:r>
      <w:r>
        <w:rPr>
          <w:rFonts w:hint="eastAsia" w:ascii="黑体" w:hAnsi="宋体" w:eastAsia="黑体" w:cs="黑体"/>
          <w:color w:val="000000"/>
          <w:lang w:bidi="ar"/>
        </w:rPr>
        <w:t>用于发布、修改资料。</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操作角色：管理员。</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第一步：选择【系统管理】，点击【资料管理】菜单，</w:t>
      </w:r>
      <w:r>
        <w:rPr>
          <w:rFonts w:ascii="黑体" w:hAnsi="宋体" w:eastAsia="黑体" w:cs="黑体"/>
          <w:color w:val="000000"/>
          <w:lang w:bidi="ar"/>
        </w:rPr>
        <w:t>进入</w:t>
      </w:r>
      <w:r>
        <w:rPr>
          <w:rFonts w:hint="eastAsia" w:ascii="黑体" w:hAnsi="宋体" w:eastAsia="黑体" w:cs="黑体"/>
          <w:color w:val="000000"/>
          <w:lang w:bidi="ar"/>
        </w:rPr>
        <w:t>资料管理</w:t>
      </w:r>
      <w:r>
        <w:rPr>
          <w:rFonts w:ascii="黑体" w:hAnsi="宋体" w:eastAsia="黑体" w:cs="黑体"/>
          <w:color w:val="000000"/>
          <w:lang w:bidi="ar"/>
        </w:rPr>
        <w:t>页面</w:t>
      </w:r>
      <w:r>
        <w:rPr>
          <w:rFonts w:hint="eastAsia" w:ascii="黑体" w:hAnsi="宋体" w:eastAsia="黑体" w:cs="黑体"/>
          <w:color w:val="000000"/>
          <w:lang w:bidi="ar"/>
        </w:rPr>
        <w:t>，点击【添加】按钮</w:t>
      </w:r>
      <w:r>
        <w:rPr>
          <w:rFonts w:ascii="黑体" w:hAnsi="宋体" w:eastAsia="黑体" w:cs="黑体"/>
          <w:color w:val="000000"/>
          <w:lang w:bidi="ar"/>
        </w:rPr>
        <w:t>，如下图所示：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600325"/>
            <wp:effectExtent l="0" t="0" r="3810" b="9525"/>
            <wp:docPr id="156"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6" name="图片 5"/>
                    <pic:cNvPicPr>
                      <a:picLocks noChangeAspect="true"/>
                    </pic:cNvPicPr>
                  </pic:nvPicPr>
                  <pic:blipFill>
                    <a:blip r:embed="rId153"/>
                    <a:stretch>
                      <a:fillRect/>
                    </a:stretch>
                  </pic:blipFill>
                  <pic:spPr>
                    <a:xfrm>
                      <a:off x="0" y="0"/>
                      <a:ext cx="5273040" cy="260032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第二步：在弹出的界面中，填写资料名称、备注、文件等信息，再点击【保存】按钮，如下图所示：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66690" cy="3096260"/>
            <wp:effectExtent l="0" t="0" r="10160" b="8890"/>
            <wp:docPr id="158"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8" name="图片 7"/>
                    <pic:cNvPicPr>
                      <a:picLocks noChangeAspect="true"/>
                    </pic:cNvPicPr>
                  </pic:nvPicPr>
                  <pic:blipFill>
                    <a:blip r:embed="rId154"/>
                    <a:stretch>
                      <a:fillRect/>
                    </a:stretch>
                  </pic:blipFill>
                  <pic:spPr>
                    <a:xfrm>
                      <a:off x="0" y="0"/>
                      <a:ext cx="5266690" cy="3096260"/>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第三步：点击资料后面的【发布】按钮，完成资料发布。如下图所示：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600325"/>
            <wp:effectExtent l="0" t="0" r="3810" b="9525"/>
            <wp:docPr id="159"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9" name="图片 8"/>
                    <pic:cNvPicPr>
                      <a:picLocks noChangeAspect="true"/>
                    </pic:cNvPicPr>
                  </pic:nvPicPr>
                  <pic:blipFill>
                    <a:blip r:embed="rId155"/>
                    <a:stretch>
                      <a:fillRect/>
                    </a:stretch>
                  </pic:blipFill>
                  <pic:spPr>
                    <a:xfrm>
                      <a:off x="0" y="0"/>
                      <a:ext cx="5273040" cy="2600325"/>
                    </a:xfrm>
                    <a:prstGeom prst="rect">
                      <a:avLst/>
                    </a:prstGeom>
                    <a:noFill/>
                    <a:ln>
                      <a:noFill/>
                    </a:ln>
                  </pic:spPr>
                </pic:pic>
              </a:graphicData>
            </a:graphic>
          </wp:inline>
        </w:drawing>
      </w:r>
    </w:p>
    <w:p>
      <w:pPr>
        <w:pStyle w:val="3"/>
        <w:numPr>
          <w:ilvl w:val="1"/>
          <w:numId w:val="15"/>
        </w:numPr>
      </w:pPr>
      <w:bookmarkStart w:id="51" w:name="_Toc26902769"/>
      <w:r>
        <w:rPr>
          <w:rFonts w:hint="eastAsia"/>
        </w:rPr>
        <w:t>资料下载</w:t>
      </w:r>
      <w:bookmarkEnd w:id="51"/>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功能描述：此模块主要是</w:t>
      </w:r>
      <w:r>
        <w:rPr>
          <w:rFonts w:hint="eastAsia" w:ascii="黑体" w:hAnsi="宋体" w:eastAsia="黑体" w:cs="黑体"/>
          <w:color w:val="000000"/>
          <w:lang w:bidi="ar"/>
        </w:rPr>
        <w:t>用于查询、下载资料。</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操作步骤：选择【系统管理】，点击【资料下载】菜单，</w:t>
      </w:r>
      <w:r>
        <w:rPr>
          <w:rFonts w:ascii="黑体" w:hAnsi="宋体" w:eastAsia="黑体" w:cs="黑体"/>
          <w:color w:val="000000"/>
          <w:lang w:bidi="ar"/>
        </w:rPr>
        <w:t>进入</w:t>
      </w:r>
      <w:r>
        <w:rPr>
          <w:rFonts w:hint="eastAsia" w:ascii="黑体" w:hAnsi="宋体" w:eastAsia="黑体" w:cs="黑体"/>
          <w:color w:val="000000"/>
          <w:lang w:bidi="ar"/>
        </w:rPr>
        <w:t>资料下载</w:t>
      </w:r>
      <w:r>
        <w:rPr>
          <w:rFonts w:ascii="黑体" w:hAnsi="宋体" w:eastAsia="黑体" w:cs="黑体"/>
          <w:color w:val="000000"/>
          <w:lang w:bidi="ar"/>
        </w:rPr>
        <w:t>页面</w:t>
      </w:r>
      <w:r>
        <w:rPr>
          <w:rFonts w:hint="eastAsia" w:ascii="黑体" w:hAnsi="宋体" w:eastAsia="黑体" w:cs="黑体"/>
          <w:color w:val="000000"/>
          <w:lang w:bidi="ar"/>
        </w:rPr>
        <w:t>，点击所需的资料进行下载，如下图所示：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pPr>
      <w:r>
        <w:drawing>
          <wp:inline distT="0" distB="0" distL="114300" distR="114300">
            <wp:extent cx="5273040" cy="2600325"/>
            <wp:effectExtent l="0" t="0" r="3810" b="9525"/>
            <wp:docPr id="160" name="图片 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0" name="图片 9"/>
                    <pic:cNvPicPr>
                      <a:picLocks noChangeAspect="true"/>
                    </pic:cNvPicPr>
                  </pic:nvPicPr>
                  <pic:blipFill>
                    <a:blip r:embed="rId156"/>
                    <a:stretch>
                      <a:fillRect/>
                    </a:stretch>
                  </pic:blipFill>
                  <pic:spPr>
                    <a:xfrm>
                      <a:off x="0" y="0"/>
                      <a:ext cx="5273040" cy="2600325"/>
                    </a:xfrm>
                    <a:prstGeom prst="rect">
                      <a:avLst/>
                    </a:prstGeom>
                    <a:noFill/>
                    <a:ln>
                      <a:noFill/>
                    </a:ln>
                  </pic:spPr>
                </pic:pic>
              </a:graphicData>
            </a:graphic>
          </wp:inline>
        </w:drawing>
      </w:r>
    </w:p>
    <w:p>
      <w:pPr>
        <w:pStyle w:val="3"/>
        <w:numPr>
          <w:ilvl w:val="1"/>
          <w:numId w:val="15"/>
        </w:numPr>
      </w:pPr>
      <w:bookmarkStart w:id="52" w:name="_Toc26902770"/>
      <w:r>
        <w:rPr>
          <w:rFonts w:hint="eastAsia"/>
        </w:rPr>
        <w:t>单位信息审核</w:t>
      </w:r>
      <w:bookmarkEnd w:id="52"/>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功能描述：此模块主要是</w:t>
      </w:r>
      <w:r>
        <w:rPr>
          <w:rFonts w:hint="eastAsia" w:ascii="黑体" w:hAnsi="宋体" w:eastAsia="黑体" w:cs="黑体"/>
          <w:color w:val="000000"/>
          <w:lang w:bidi="ar"/>
        </w:rPr>
        <w:t>用于审核注册的下级单位信息。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操作角色：备案单位用户。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操作步骤：选择【系统管理】，点击【单位信息审核】菜单，</w:t>
      </w:r>
      <w:r>
        <w:rPr>
          <w:rFonts w:ascii="黑体" w:hAnsi="宋体" w:eastAsia="黑体" w:cs="黑体"/>
          <w:color w:val="000000"/>
          <w:lang w:bidi="ar"/>
        </w:rPr>
        <w:t>进入</w:t>
      </w:r>
      <w:r>
        <w:rPr>
          <w:rFonts w:hint="eastAsia" w:ascii="黑体" w:hAnsi="宋体" w:eastAsia="黑体" w:cs="黑体"/>
          <w:color w:val="000000"/>
          <w:lang w:bidi="ar"/>
        </w:rPr>
        <w:t>单位信息审核</w:t>
      </w:r>
      <w:r>
        <w:rPr>
          <w:rFonts w:ascii="黑体" w:hAnsi="宋体" w:eastAsia="黑体" w:cs="黑体"/>
          <w:color w:val="000000"/>
          <w:lang w:bidi="ar"/>
        </w:rPr>
        <w:t>页面</w:t>
      </w:r>
      <w:r>
        <w:rPr>
          <w:rFonts w:hint="eastAsia" w:ascii="黑体" w:hAnsi="宋体" w:eastAsia="黑体" w:cs="黑体"/>
          <w:color w:val="000000"/>
          <w:lang w:bidi="ar"/>
        </w:rPr>
        <w:t>。勾选想好审核的单位信息后，点击【审核通过】按钮，完成单位信息审核。如下图所示：</w:t>
      </w:r>
    </w:p>
    <w:p>
      <w:pPr>
        <w:pBdr>
          <w:top w:val="none" w:color="000000" w:sz="0" w:space="0"/>
          <w:left w:val="none" w:color="000000" w:sz="0" w:space="0"/>
          <w:bottom w:val="none" w:color="000000" w:sz="0" w:space="0"/>
          <w:right w:val="none" w:color="000000" w:sz="0" w:space="0"/>
        </w:pBdr>
        <w:spacing w:line="298" w:lineRule="atLeast"/>
        <w:jc w:val="both"/>
        <w:textAlignment w:val="baseline"/>
        <w:rPr>
          <w:rFonts w:ascii="黑体" w:hAnsi="宋体" w:eastAsia="黑体" w:cs="黑体"/>
          <w:color w:val="000000"/>
          <w:lang w:bidi="ar"/>
        </w:rPr>
      </w:pPr>
      <w:r>
        <w:drawing>
          <wp:inline distT="0" distB="0" distL="114300" distR="114300">
            <wp:extent cx="5273040" cy="2577465"/>
            <wp:effectExtent l="0" t="0" r="3810" b="13335"/>
            <wp:docPr id="65" name="图片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5" name="图片 5"/>
                    <pic:cNvPicPr>
                      <a:picLocks noChangeAspect="true"/>
                    </pic:cNvPicPr>
                  </pic:nvPicPr>
                  <pic:blipFill>
                    <a:blip r:embed="rId157"/>
                    <a:stretch>
                      <a:fillRect/>
                    </a:stretch>
                  </pic:blipFill>
                  <pic:spPr>
                    <a:xfrm>
                      <a:off x="0" y="0"/>
                      <a:ext cx="5273040" cy="2577465"/>
                    </a:xfrm>
                    <a:prstGeom prst="rect">
                      <a:avLst/>
                    </a:prstGeom>
                    <a:noFill/>
                    <a:ln>
                      <a:noFill/>
                    </a:ln>
                  </pic:spPr>
                </pic:pic>
              </a:graphicData>
            </a:graphic>
          </wp:inline>
        </w:drawing>
      </w:r>
    </w:p>
    <w:p>
      <w:pPr>
        <w:pBdr>
          <w:top w:val="none" w:color="000000" w:sz="0" w:space="0"/>
          <w:left w:val="none" w:color="000000" w:sz="0" w:space="0"/>
          <w:bottom w:val="none" w:color="000000" w:sz="0" w:space="0"/>
          <w:right w:val="none" w:color="000000" w:sz="0" w:space="0"/>
        </w:pBdr>
        <w:spacing w:line="298" w:lineRule="atLeast"/>
        <w:jc w:val="both"/>
        <w:textAlignment w:val="baseline"/>
      </w:pPr>
    </w:p>
    <w:p>
      <w:pPr>
        <w:pStyle w:val="2"/>
      </w:pPr>
      <w:r>
        <w:rPr>
          <w:rFonts w:hint="eastAsia"/>
        </w:rPr>
        <w:t xml:space="preserve"> </w:t>
      </w:r>
      <w:bookmarkStart w:id="53" w:name="_Toc26902771"/>
      <w:r>
        <w:rPr>
          <w:rFonts w:hint="eastAsia"/>
        </w:rPr>
        <w:t>其他</w:t>
      </w:r>
      <w:bookmarkEnd w:id="53"/>
    </w:p>
    <w:p>
      <w:pPr>
        <w:pBdr>
          <w:top w:val="none" w:color="000000" w:sz="0" w:space="0"/>
          <w:left w:val="none" w:color="000000" w:sz="0" w:space="0"/>
          <w:bottom w:val="none" w:color="000000" w:sz="0" w:space="0"/>
          <w:right w:val="none" w:color="000000" w:sz="0" w:space="0"/>
        </w:pBdr>
        <w:spacing w:line="298" w:lineRule="atLeast"/>
        <w:ind w:firstLine="480"/>
        <w:jc w:val="both"/>
        <w:textAlignment w:val="baseline"/>
        <w:rPr>
          <w:rFonts w:ascii="微软雅黑" w:hAnsi="微软雅黑" w:cs="微软雅黑"/>
          <w:color w:val="000000"/>
          <w:lang w:bidi="ar"/>
        </w:rPr>
      </w:pPr>
      <w:r>
        <w:rPr>
          <w:rFonts w:ascii="微软雅黑" w:hAnsi="微软雅黑" w:cs="微软雅黑"/>
          <w:color w:val="000000"/>
          <w:lang w:bidi="ar"/>
        </w:rPr>
        <w:t>本章节主要讲述</w:t>
      </w:r>
      <w:r>
        <w:rPr>
          <w:rFonts w:hint="eastAsia" w:ascii="微软雅黑" w:hAnsi="微软雅黑" w:cs="微软雅黑"/>
          <w:color w:val="000000"/>
          <w:lang w:bidi="ar"/>
        </w:rPr>
        <w:t>注册、资格核验等功能</w:t>
      </w:r>
      <w:r>
        <w:rPr>
          <w:rFonts w:ascii="微软雅黑" w:hAnsi="微软雅黑" w:cs="微软雅黑"/>
          <w:color w:val="000000"/>
          <w:lang w:bidi="ar"/>
        </w:rPr>
        <w:t>。</w:t>
      </w:r>
    </w:p>
    <w:p>
      <w:pPr>
        <w:pStyle w:val="3"/>
        <w:tabs>
          <w:tab w:val="left" w:pos="396"/>
        </w:tabs>
      </w:pPr>
      <w:bookmarkStart w:id="54" w:name="_Toc26902772"/>
      <w:r>
        <w:rPr>
          <w:rFonts w:hint="eastAsia"/>
        </w:rPr>
        <w:t>6.1个人注册</w:t>
      </w:r>
      <w:bookmarkEnd w:id="54"/>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w:t>
      </w:r>
      <w:r>
        <w:rPr>
          <w:rFonts w:hint="eastAsia" w:ascii="黑体" w:hAnsi="宋体" w:eastAsia="黑体" w:cs="黑体"/>
          <w:color w:val="000000"/>
          <w:lang w:bidi="ar"/>
        </w:rPr>
        <w:t>提供个人注册入口。</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操作角色：个人用户。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第一步：在登录页面选择个人登录，然后点击【个人注册】。如下图所示：</w:t>
      </w:r>
    </w:p>
    <w:p>
      <w:pPr>
        <w:pStyle w:val="16"/>
      </w:pPr>
      <w:r>
        <w:drawing>
          <wp:inline distT="0" distB="0" distL="114300" distR="114300">
            <wp:extent cx="5273040" cy="2600325"/>
            <wp:effectExtent l="0" t="0" r="3810" b="9525"/>
            <wp:docPr id="161" name="图片 1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1" name="图片 10"/>
                    <pic:cNvPicPr>
                      <a:picLocks noChangeAspect="true"/>
                    </pic:cNvPicPr>
                  </pic:nvPicPr>
                  <pic:blipFill>
                    <a:blip r:embed="rId158"/>
                    <a:stretch>
                      <a:fillRect/>
                    </a:stretch>
                  </pic:blipFill>
                  <pic:spPr>
                    <a:xfrm>
                      <a:off x="0" y="0"/>
                      <a:ext cx="5273040" cy="2600325"/>
                    </a:xfrm>
                    <a:prstGeom prst="rect">
                      <a:avLst/>
                    </a:prstGeom>
                    <a:noFill/>
                    <a:ln>
                      <a:noFill/>
                    </a:ln>
                  </pic:spPr>
                </pic:pic>
              </a:graphicData>
            </a:graphic>
          </wp:inline>
        </w:drawing>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第二步：在弹出的界面中填写个人信息，再点击【注册】按钮完成注册，如下图所示：</w:t>
      </w:r>
    </w:p>
    <w:p>
      <w:pPr>
        <w:pStyle w:val="16"/>
      </w:pPr>
      <w:r>
        <w:drawing>
          <wp:inline distT="0" distB="0" distL="114300" distR="114300">
            <wp:extent cx="5273040" cy="2600325"/>
            <wp:effectExtent l="0" t="0" r="3810" b="9525"/>
            <wp:docPr id="162" name="图片 1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2" name="图片 11"/>
                    <pic:cNvPicPr>
                      <a:picLocks noChangeAspect="true"/>
                    </pic:cNvPicPr>
                  </pic:nvPicPr>
                  <pic:blipFill>
                    <a:blip r:embed="rId159"/>
                    <a:stretch>
                      <a:fillRect/>
                    </a:stretch>
                  </pic:blipFill>
                  <pic:spPr>
                    <a:xfrm>
                      <a:off x="0" y="0"/>
                      <a:ext cx="5273040" cy="2600325"/>
                    </a:xfrm>
                    <a:prstGeom prst="rect">
                      <a:avLst/>
                    </a:prstGeom>
                    <a:noFill/>
                    <a:ln>
                      <a:noFill/>
                    </a:ln>
                  </pic:spPr>
                </pic:pic>
              </a:graphicData>
            </a:graphic>
          </wp:inline>
        </w:drawing>
      </w:r>
    </w:p>
    <w:p>
      <w:pPr>
        <w:pStyle w:val="3"/>
        <w:tabs>
          <w:tab w:val="left" w:pos="396"/>
        </w:tabs>
      </w:pPr>
      <w:bookmarkStart w:id="55" w:name="_Toc26902773"/>
      <w:r>
        <w:rPr>
          <w:rFonts w:hint="eastAsia"/>
        </w:rPr>
        <w:t>6.2资格核验</w:t>
      </w:r>
      <w:bookmarkEnd w:id="55"/>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w:t>
      </w:r>
      <w:r>
        <w:rPr>
          <w:rFonts w:hint="eastAsia" w:ascii="黑体" w:hAnsi="宋体" w:eastAsia="黑体" w:cs="黑体"/>
          <w:color w:val="000000"/>
          <w:lang w:bidi="ar"/>
        </w:rPr>
        <w:t>提供职称评审电子证书结果的查询。</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操作角色：个人用户。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第一步：在登录页面选点击【资格核验】。如下图所示：</w:t>
      </w:r>
    </w:p>
    <w:p>
      <w:pPr>
        <w:pStyle w:val="16"/>
      </w:pPr>
      <w:r>
        <w:drawing>
          <wp:inline distT="0" distB="0" distL="114300" distR="114300">
            <wp:extent cx="5273040" cy="2600325"/>
            <wp:effectExtent l="0" t="0" r="3810" b="9525"/>
            <wp:docPr id="19"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true"/>
                    </pic:cNvPicPr>
                  </pic:nvPicPr>
                  <pic:blipFill>
                    <a:blip r:embed="rId160"/>
                    <a:stretch>
                      <a:fillRect/>
                    </a:stretch>
                  </pic:blipFill>
                  <pic:spPr>
                    <a:xfrm>
                      <a:off x="0" y="0"/>
                      <a:ext cx="5273040" cy="2600325"/>
                    </a:xfrm>
                    <a:prstGeom prst="rect">
                      <a:avLst/>
                    </a:prstGeom>
                    <a:noFill/>
                    <a:ln>
                      <a:noFill/>
                    </a:ln>
                  </pic:spPr>
                </pic:pic>
              </a:graphicData>
            </a:graphic>
          </wp:inline>
        </w:drawing>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第二步：在弹出的界面中填写职称申报编号、证件号码等信息，点击【查询】按钮。如下图所示：</w:t>
      </w:r>
    </w:p>
    <w:p>
      <w:pPr>
        <w:pStyle w:val="16"/>
      </w:pPr>
      <w:r>
        <w:drawing>
          <wp:inline distT="0" distB="0" distL="114300" distR="114300">
            <wp:extent cx="5273040" cy="2600325"/>
            <wp:effectExtent l="0" t="0" r="3810" b="9525"/>
            <wp:docPr id="157"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7" name="图片 2"/>
                    <pic:cNvPicPr>
                      <a:picLocks noChangeAspect="true"/>
                    </pic:cNvPicPr>
                  </pic:nvPicPr>
                  <pic:blipFill>
                    <a:blip r:embed="rId161"/>
                    <a:stretch>
                      <a:fillRect/>
                    </a:stretch>
                  </pic:blipFill>
                  <pic:spPr>
                    <a:xfrm>
                      <a:off x="0" y="0"/>
                      <a:ext cx="5273040" cy="2600325"/>
                    </a:xfrm>
                    <a:prstGeom prst="rect">
                      <a:avLst/>
                    </a:prstGeom>
                    <a:noFill/>
                    <a:ln>
                      <a:noFill/>
                    </a:ln>
                  </pic:spPr>
                </pic:pic>
              </a:graphicData>
            </a:graphic>
          </wp:inline>
        </w:drawing>
      </w:r>
    </w:p>
    <w:p>
      <w:pPr>
        <w:pStyle w:val="3"/>
        <w:tabs>
          <w:tab w:val="left" w:pos="396"/>
        </w:tabs>
      </w:pPr>
      <w:bookmarkStart w:id="56" w:name="_Toc26902774"/>
      <w:r>
        <w:rPr>
          <w:rFonts w:hint="eastAsia"/>
        </w:rPr>
        <w:t>6.3单位注册</w:t>
      </w:r>
      <w:bookmarkEnd w:id="56"/>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w:t>
      </w:r>
      <w:r>
        <w:rPr>
          <w:rFonts w:hint="eastAsia" w:ascii="黑体" w:hAnsi="宋体" w:eastAsia="黑体" w:cs="黑体"/>
          <w:color w:val="000000"/>
          <w:lang w:bidi="ar"/>
        </w:rPr>
        <w:t>提供单位注册入口。</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操作角色：单位用户。</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hint="eastAsia" w:ascii="黑体" w:hAnsi="宋体" w:eastAsia="黑体" w:cs="黑体"/>
          <w:color w:val="000000"/>
          <w:lang w:bidi="ar"/>
        </w:rPr>
        <w:t>操作步骤：</w:t>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第一步：在登录页面选择单位登录，然后点击【单位注册】。如下图所示：</w:t>
      </w:r>
    </w:p>
    <w:p>
      <w:pPr>
        <w:pStyle w:val="16"/>
      </w:pPr>
      <w:r>
        <w:drawing>
          <wp:inline distT="0" distB="0" distL="114300" distR="114300">
            <wp:extent cx="5273040" cy="2577465"/>
            <wp:effectExtent l="0" t="0" r="3810" b="13335"/>
            <wp:docPr id="3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true"/>
                    </pic:cNvPicPr>
                  </pic:nvPicPr>
                  <pic:blipFill>
                    <a:blip r:embed="rId162"/>
                    <a:stretch>
                      <a:fillRect/>
                    </a:stretch>
                  </pic:blipFill>
                  <pic:spPr>
                    <a:xfrm>
                      <a:off x="0" y="0"/>
                      <a:ext cx="5273040" cy="2577465"/>
                    </a:xfrm>
                    <a:prstGeom prst="rect">
                      <a:avLst/>
                    </a:prstGeom>
                    <a:noFill/>
                    <a:ln>
                      <a:noFill/>
                    </a:ln>
                  </pic:spPr>
                </pic:pic>
              </a:graphicData>
            </a:graphic>
          </wp:inline>
        </w:drawing>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第二步：在弹出的界面中填写单位信息，再点击【注册】按钮完成注册，如下图所示：</w:t>
      </w:r>
    </w:p>
    <w:p>
      <w:r>
        <w:drawing>
          <wp:inline distT="0" distB="0" distL="114300" distR="114300">
            <wp:extent cx="5273040" cy="2577465"/>
            <wp:effectExtent l="0" t="0" r="3810" b="13335"/>
            <wp:docPr id="49"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9" name="图片 3"/>
                    <pic:cNvPicPr>
                      <a:picLocks noChangeAspect="true"/>
                    </pic:cNvPicPr>
                  </pic:nvPicPr>
                  <pic:blipFill>
                    <a:blip r:embed="rId163"/>
                    <a:stretch>
                      <a:fillRect/>
                    </a:stretch>
                  </pic:blipFill>
                  <pic:spPr>
                    <a:xfrm>
                      <a:off x="0" y="0"/>
                      <a:ext cx="5273040" cy="2577465"/>
                    </a:xfrm>
                    <a:prstGeom prst="rect">
                      <a:avLst/>
                    </a:prstGeom>
                    <a:noFill/>
                    <a:ln>
                      <a:noFill/>
                    </a:ln>
                  </pic:spPr>
                </pic:pic>
              </a:graphicData>
            </a:graphic>
          </wp:inline>
        </w:drawing>
      </w:r>
    </w:p>
    <w:p>
      <w:pPr>
        <w:pStyle w:val="16"/>
        <w:ind w:firstLine="440" w:firstLineChars="200"/>
        <w:rPr>
          <w:rFonts w:ascii="黑体" w:hAnsi="宋体" w:eastAsia="黑体" w:cs="黑体"/>
          <w:color w:val="000000"/>
          <w:lang w:bidi="ar"/>
        </w:rPr>
      </w:pPr>
      <w:r>
        <w:rPr>
          <w:rFonts w:hint="eastAsia" w:ascii="黑体" w:hAnsi="宋体" w:eastAsia="黑体" w:cs="黑体"/>
          <w:color w:val="000000"/>
          <w:lang w:bidi="ar"/>
        </w:rPr>
        <w:t>第三步：登录刚注册的账号，在【临时单位信息管理】功能中，填写单位信息，并点击【上报】按钮，完成单位上报，如下图所示。待上级单位审核完成后，单位即注册成功。</w:t>
      </w:r>
    </w:p>
    <w:p>
      <w:r>
        <w:drawing>
          <wp:inline distT="0" distB="0" distL="114300" distR="114300">
            <wp:extent cx="5273040" cy="2577465"/>
            <wp:effectExtent l="0" t="0" r="3810" b="13335"/>
            <wp:docPr id="50"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0" name="图片 4"/>
                    <pic:cNvPicPr>
                      <a:picLocks noChangeAspect="true"/>
                    </pic:cNvPicPr>
                  </pic:nvPicPr>
                  <pic:blipFill>
                    <a:blip r:embed="rId164"/>
                    <a:stretch>
                      <a:fillRect/>
                    </a:stretch>
                  </pic:blipFill>
                  <pic:spPr>
                    <a:xfrm>
                      <a:off x="0" y="0"/>
                      <a:ext cx="5273040" cy="2577465"/>
                    </a:xfrm>
                    <a:prstGeom prst="rect">
                      <a:avLst/>
                    </a:prstGeom>
                    <a:noFill/>
                    <a:ln>
                      <a:noFill/>
                    </a:ln>
                  </pic:spPr>
                </pic:pic>
              </a:graphicData>
            </a:graphic>
          </wp:inline>
        </w:drawing>
      </w:r>
    </w:p>
    <w:p>
      <w:pPr>
        <w:pStyle w:val="3"/>
      </w:pPr>
      <w:bookmarkStart w:id="57" w:name="_Toc26902775"/>
      <w:r>
        <w:rPr>
          <w:rFonts w:hint="eastAsia"/>
        </w:rPr>
        <w:t>6</w:t>
      </w:r>
      <w:r>
        <w:t xml:space="preserve">.4 </w:t>
      </w:r>
      <w:r>
        <w:rPr>
          <w:rFonts w:hint="eastAsia"/>
        </w:rPr>
        <w:t>重置密码</w:t>
      </w:r>
      <w:bookmarkEnd w:id="57"/>
    </w:p>
    <w:p>
      <w:pPr>
        <w:pStyle w:val="5"/>
      </w:pPr>
      <w:r>
        <w:rPr>
          <w:rFonts w:hint="eastAsia"/>
        </w:rPr>
        <w:t>6</w:t>
      </w:r>
      <w:r>
        <w:t xml:space="preserve">.4.1 </w:t>
      </w:r>
      <w:r>
        <w:rPr>
          <w:rFonts w:hint="eastAsia"/>
        </w:rPr>
        <w:t>个人端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w:t>
      </w:r>
      <w:r>
        <w:rPr>
          <w:rFonts w:hint="eastAsia" w:ascii="黑体" w:hAnsi="宋体" w:eastAsia="黑体" w:cs="黑体"/>
          <w:color w:val="000000"/>
          <w:lang w:bidi="ar"/>
        </w:rPr>
        <w:t>提供个人注册的用户更换密码。</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操作角色：个人注册用户。</w:t>
      </w:r>
    </w:p>
    <w:p>
      <w:pPr>
        <w:ind w:firstLine="440" w:firstLineChars="200"/>
        <w:rPr>
          <w:rFonts w:ascii="黑体" w:hAnsi="宋体" w:eastAsia="黑体" w:cs="黑体"/>
          <w:color w:val="000000"/>
          <w:lang w:bidi="ar"/>
        </w:rPr>
      </w:pPr>
      <w:r>
        <w:rPr>
          <w:rFonts w:hint="eastAsia" w:ascii="黑体" w:hAnsi="宋体" w:eastAsia="黑体" w:cs="黑体"/>
          <w:color w:val="000000"/>
          <w:lang w:bidi="ar"/>
        </w:rPr>
        <w:t>操作步骤：第一步：登录职称评审系统，登录入口选择【个人登录】，点击下方的重置密码。</w:t>
      </w:r>
    </w:p>
    <w:p>
      <w:pPr>
        <w:ind w:firstLine="440" w:firstLineChars="200"/>
      </w:pPr>
      <w:r>
        <w:drawing>
          <wp:inline distT="0" distB="0" distL="0" distR="0">
            <wp:extent cx="5274310" cy="2829560"/>
            <wp:effectExtent l="0" t="0" r="2540" b="8890"/>
            <wp:docPr id="235" name="图片 2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true"/>
                    </pic:cNvPicPr>
                  </pic:nvPicPr>
                  <pic:blipFill>
                    <a:blip r:embed="rId165"/>
                    <a:stretch>
                      <a:fillRect/>
                    </a:stretch>
                  </pic:blipFill>
                  <pic:spPr>
                    <a:xfrm>
                      <a:off x="0" y="0"/>
                      <a:ext cx="5274310" cy="2829560"/>
                    </a:xfrm>
                    <a:prstGeom prst="rect">
                      <a:avLst/>
                    </a:prstGeom>
                  </pic:spPr>
                </pic:pic>
              </a:graphicData>
            </a:graphic>
          </wp:inline>
        </w:drawing>
      </w:r>
    </w:p>
    <w:p/>
    <w:p/>
    <w:p/>
    <w:p>
      <w:r>
        <w:rPr>
          <w:rFonts w:hint="eastAsia"/>
        </w:rPr>
        <w:t>第二步：输入个人的用户名，点击获取验证码。</w:t>
      </w:r>
    </w:p>
    <w:p>
      <w:r>
        <w:rPr>
          <w:rFonts w:hint="eastAsia"/>
        </w:rPr>
        <w:t>第三步：待收到验证码后，输入验证码，点击重置密码。</w:t>
      </w:r>
    </w:p>
    <w:p>
      <w:r>
        <w:drawing>
          <wp:inline distT="0" distB="0" distL="0" distR="0">
            <wp:extent cx="5274310" cy="2373630"/>
            <wp:effectExtent l="0" t="0" r="2540" b="7620"/>
            <wp:docPr id="236" name="图片 2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true"/>
                    </pic:cNvPicPr>
                  </pic:nvPicPr>
                  <pic:blipFill>
                    <a:blip r:embed="rId166"/>
                    <a:stretch>
                      <a:fillRect/>
                    </a:stretch>
                  </pic:blipFill>
                  <pic:spPr>
                    <a:xfrm>
                      <a:off x="0" y="0"/>
                      <a:ext cx="5274310" cy="2373630"/>
                    </a:xfrm>
                    <a:prstGeom prst="rect">
                      <a:avLst/>
                    </a:prstGeom>
                  </pic:spPr>
                </pic:pic>
              </a:graphicData>
            </a:graphic>
          </wp:inline>
        </w:drawing>
      </w:r>
    </w:p>
    <w:p>
      <w:pPr>
        <w:pStyle w:val="5"/>
        <w:rPr>
          <w:lang w:bidi="ar"/>
        </w:rPr>
      </w:pPr>
      <w:r>
        <w:rPr>
          <w:rFonts w:hint="eastAsia"/>
          <w:lang w:bidi="ar"/>
        </w:rPr>
        <w:t>6</w:t>
      </w:r>
      <w:r>
        <w:rPr>
          <w:lang w:bidi="ar"/>
        </w:rPr>
        <w:t>.4.2</w:t>
      </w:r>
      <w:r>
        <w:rPr>
          <w:rFonts w:hint="eastAsia"/>
          <w:lang w:bidi="ar"/>
        </w:rPr>
        <w:t>单位端</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黑体" w:hAnsi="宋体" w:eastAsia="黑体" w:cs="黑体"/>
          <w:color w:val="000000"/>
          <w:lang w:bidi="ar"/>
        </w:rPr>
      </w:pPr>
      <w:r>
        <w:rPr>
          <w:rFonts w:ascii="黑体" w:hAnsi="宋体" w:eastAsia="黑体" w:cs="黑体"/>
          <w:color w:val="000000"/>
          <w:lang w:bidi="ar"/>
        </w:rPr>
        <w:t>功能描述：此模块</w:t>
      </w:r>
      <w:r>
        <w:rPr>
          <w:rFonts w:hint="eastAsia" w:ascii="黑体" w:hAnsi="宋体" w:eastAsia="黑体" w:cs="黑体"/>
          <w:color w:val="000000"/>
          <w:lang w:bidi="ar"/>
        </w:rPr>
        <w:t>提供单位注册的用户更换密码。</w:t>
      </w:r>
    </w:p>
    <w:p>
      <w:pPr>
        <w:pBdr>
          <w:top w:val="none" w:color="000000" w:sz="0" w:space="0"/>
          <w:left w:val="none" w:color="000000" w:sz="0" w:space="0"/>
          <w:bottom w:val="none" w:color="000000" w:sz="0" w:space="0"/>
          <w:right w:val="none" w:color="000000" w:sz="0" w:space="0"/>
        </w:pBdr>
        <w:spacing w:line="298" w:lineRule="atLeast"/>
        <w:ind w:firstLine="420"/>
        <w:jc w:val="both"/>
        <w:textAlignment w:val="baseline"/>
        <w:rPr>
          <w:rFonts w:ascii="Helvetica" w:hAnsi="Helvetica" w:eastAsia="Helvetica" w:cs="Helvetica"/>
          <w:color w:val="000000"/>
          <w:sz w:val="21"/>
          <w:szCs w:val="21"/>
        </w:rPr>
      </w:pPr>
      <w:r>
        <w:rPr>
          <w:rFonts w:hint="eastAsia" w:ascii="黑体" w:hAnsi="宋体" w:eastAsia="黑体" w:cs="黑体"/>
          <w:color w:val="000000"/>
          <w:lang w:bidi="ar"/>
        </w:rPr>
        <w:t>操作角色：单位注册用户。</w:t>
      </w:r>
    </w:p>
    <w:p>
      <w:pPr>
        <w:ind w:firstLine="440" w:firstLineChars="200"/>
        <w:rPr>
          <w:rFonts w:ascii="黑体" w:hAnsi="宋体" w:eastAsia="黑体" w:cs="黑体"/>
          <w:color w:val="000000"/>
          <w:lang w:bidi="ar"/>
        </w:rPr>
      </w:pPr>
      <w:r>
        <w:rPr>
          <w:rFonts w:hint="eastAsia" w:ascii="黑体" w:hAnsi="宋体" w:eastAsia="黑体" w:cs="黑体"/>
          <w:color w:val="000000"/>
          <w:lang w:bidi="ar"/>
        </w:rPr>
        <w:t>操作步骤：第一步：登录职称评审系统，登录入口选择【单位登录】，点击下方的重置密码。</w:t>
      </w:r>
    </w:p>
    <w:p>
      <w:pPr>
        <w:rPr>
          <w:lang w:bidi="ar"/>
        </w:rPr>
      </w:pPr>
      <w:r>
        <w:rPr>
          <w:rFonts w:hint="eastAsia"/>
          <w:lang w:bidi="ar"/>
        </w:rPr>
        <w:t xml:space="preserve"> </w:t>
      </w:r>
      <w:r>
        <w:rPr>
          <w:lang w:bidi="ar"/>
        </w:rPr>
        <w:t xml:space="preserve">   </w:t>
      </w:r>
      <w:r>
        <w:drawing>
          <wp:inline distT="0" distB="0" distL="0" distR="0">
            <wp:extent cx="5274310" cy="2162175"/>
            <wp:effectExtent l="0" t="0" r="2540" b="9525"/>
            <wp:docPr id="237" name="图片 23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true"/>
                    </pic:cNvPicPr>
                  </pic:nvPicPr>
                  <pic:blipFill>
                    <a:blip r:embed="rId167"/>
                    <a:stretch>
                      <a:fillRect/>
                    </a:stretch>
                  </pic:blipFill>
                  <pic:spPr>
                    <a:xfrm>
                      <a:off x="0" y="0"/>
                      <a:ext cx="5274310" cy="2162175"/>
                    </a:xfrm>
                    <a:prstGeom prst="rect">
                      <a:avLst/>
                    </a:prstGeom>
                  </pic:spPr>
                </pic:pic>
              </a:graphicData>
            </a:graphic>
          </wp:inline>
        </w:drawing>
      </w:r>
    </w:p>
    <w:p>
      <w:r>
        <w:rPr>
          <w:rFonts w:hint="eastAsia"/>
          <w:lang w:bidi="ar"/>
        </w:rPr>
        <w:t xml:space="preserve"> </w:t>
      </w:r>
      <w:r>
        <w:rPr>
          <w:lang w:bidi="ar"/>
        </w:rPr>
        <w:t xml:space="preserve">            </w:t>
      </w:r>
      <w:r>
        <w:rPr>
          <w:rFonts w:hint="eastAsia"/>
          <w:lang w:bidi="ar"/>
        </w:rPr>
        <w:t>第二步：</w:t>
      </w:r>
      <w:r>
        <w:rPr>
          <w:rFonts w:hint="eastAsia"/>
        </w:rPr>
        <w:t>输入单位的用户名，点击获取验证码</w:t>
      </w:r>
    </w:p>
    <w:p>
      <w:r>
        <w:rPr>
          <w:rFonts w:hint="eastAsia"/>
        </w:rPr>
        <w:t xml:space="preserve"> </w:t>
      </w:r>
      <w:r>
        <w:t xml:space="preserve">            </w:t>
      </w:r>
      <w:r>
        <w:rPr>
          <w:rFonts w:hint="eastAsia"/>
        </w:rPr>
        <w:t>第三步：待收到验证码后，输入验证码，点击重置密码。</w:t>
      </w:r>
    </w:p>
    <w:p>
      <w:r>
        <w:drawing>
          <wp:inline distT="0" distB="0" distL="0" distR="0">
            <wp:extent cx="5274310" cy="2373630"/>
            <wp:effectExtent l="0" t="0" r="2540" b="7620"/>
            <wp:docPr id="238" name="图片 2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true"/>
                    </pic:cNvPicPr>
                  </pic:nvPicPr>
                  <pic:blipFill>
                    <a:blip r:embed="rId166"/>
                    <a:stretch>
                      <a:fillRect/>
                    </a:stretch>
                  </pic:blipFill>
                  <pic:spPr>
                    <a:xfrm>
                      <a:off x="0" y="0"/>
                      <a:ext cx="5274310" cy="2373630"/>
                    </a:xfrm>
                    <a:prstGeom prst="rect">
                      <a:avLst/>
                    </a:prstGeom>
                  </pic:spPr>
                </pic:pic>
              </a:graphicData>
            </a:graphic>
          </wp:inline>
        </w:drawing>
      </w:r>
    </w:p>
    <w:p>
      <w:pPr>
        <w:rPr>
          <w:lang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Tahoma">
    <w:altName w:val="Droid Sans"/>
    <w:panose1 w:val="020B0604030504040204"/>
    <w:charset w:val="00"/>
    <w:family w:val="swiss"/>
    <w:pitch w:val="default"/>
    <w:sig w:usb0="00000000" w:usb1="00000000" w:usb2="00000029" w:usb3="00000000" w:csb0="000101FF" w:csb1="00000000"/>
  </w:font>
  <w:font w:name="微软雅黑">
    <w:altName w:val="黑体"/>
    <w:panose1 w:val="020B0503020204020204"/>
    <w:charset w:val="86"/>
    <w:family w:val="swiss"/>
    <w:pitch w:val="default"/>
    <w:sig w:usb0="00000000" w:usb1="00000000" w:usb2="00000016" w:usb3="00000000" w:csb0="0004001F" w:csb1="00000000"/>
  </w:font>
  <w:font w:name="Cambria">
    <w:altName w:val="FreeSerif"/>
    <w:panose1 w:val="02040503050406030204"/>
    <w:charset w:val="00"/>
    <w:family w:val="roman"/>
    <w:pitch w:val="default"/>
    <w:sig w:usb0="00000000" w:usb1="00000000" w:usb2="02000000"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Helvetica">
    <w:altName w:val="汉仪君黑-35简"/>
    <w:panose1 w:val="020B0604020202020204"/>
    <w:charset w:val="00"/>
    <w:family w:val="swiss"/>
    <w:pitch w:val="default"/>
    <w:sig w:usb0="00000000" w:usb1="00000000" w:usb2="00000009" w:usb3="00000000" w:csb0="000001FF" w:csb1="00000000"/>
  </w:font>
  <w:font w:name="方正书宋_GBK">
    <w:panose1 w:val="02000000000000000000"/>
    <w:charset w:val="86"/>
    <w:family w:val="auto"/>
    <w:pitch w:val="default"/>
    <w:sig w:usb0="00000001" w:usb1="08000000" w:usb2="00000000" w:usb3="00000000" w:csb0="00040000" w:csb1="00000000"/>
  </w:font>
  <w:font w:name="Droid Sans">
    <w:panose1 w:val="020B0606030804020204"/>
    <w:charset w:val="00"/>
    <w:family w:val="auto"/>
    <w:pitch w:val="default"/>
    <w:sig w:usb0="E00002EF" w:usb1="4000205B" w:usb2="00000028" w:usb3="00000000" w:csb0="200001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FreeSerif">
    <w:panose1 w:val="02020603050405020304"/>
    <w:charset w:val="00"/>
    <w:family w:val="auto"/>
    <w:pitch w:val="default"/>
    <w:sig w:usb0="E59FAFFF" w:usb1="C200FDFF" w:usb2="43501B29" w:usb3="04000043" w:csb0="600101FF" w:csb1="FFFF0000"/>
  </w:font>
  <w:font w:name="汉仪君黑-35简">
    <w:panose1 w:val="020B0604020202020204"/>
    <w:charset w:val="86"/>
    <w:family w:val="auto"/>
    <w:pitch w:val="default"/>
    <w:sig w:usb0="A00002BF" w:usb1="0ACF7CFA" w:usb2="00000016" w:usb3="00000000" w:csb0="2004000F" w:csb1="00000000"/>
  </w:font>
  <w:font w:name="DejaVu Math TeX Gyre">
    <w:panose1 w:val="02000503000000000000"/>
    <w:charset w:val="00"/>
    <w:family w:val="auto"/>
    <w:pitch w:val="default"/>
    <w:sig w:usb0="A10000EF" w:usb1="4201F9EE" w:usb2="02000000" w:usb3="00000000" w:csb0="60000193" w:csb1="0DD4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39400005"/>
    </w:sdtPr>
    <w:sdtContent>
      <w:p>
        <w:pPr>
          <w:pStyle w:val="7"/>
          <w:ind w:firstLine="360"/>
          <w:jc w:val="center"/>
        </w:pPr>
        <w:r>
          <w:fldChar w:fldCharType="begin"/>
        </w:r>
        <w:r>
          <w:instrText xml:space="preserve">PAGE   \* MERGEFORMAT</w:instrText>
        </w:r>
        <w:r>
          <w:fldChar w:fldCharType="separate"/>
        </w:r>
        <w:r>
          <w:rPr>
            <w:lang w:val="zh-CN"/>
          </w:rPr>
          <w:t>2</w:t>
        </w:r>
        <w:r>
          <w:rPr>
            <w:lang w:val="zh-CN"/>
          </w:rPr>
          <w:fldChar w:fldCharType="end"/>
        </w:r>
      </w:p>
    </w:sdtContent>
  </w:sdt>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CA51BB"/>
    <w:multiLevelType w:val="multilevel"/>
    <w:tmpl w:val="93CA51BB"/>
    <w:lvl w:ilvl="0" w:tentative="0">
      <w:start w:val="1"/>
      <w:numFmt w:val="decimal"/>
      <w:lvlText w:val="%1.1"/>
      <w:lvlJc w:val="left"/>
      <w:pPr>
        <w:ind w:left="432" w:hanging="432"/>
      </w:pPr>
      <w:rPr>
        <w:rFonts w:hint="default"/>
      </w:rPr>
    </w:lvl>
    <w:lvl w:ilvl="1" w:tentative="0">
      <w:start w:val="1"/>
      <w:numFmt w:val="decimal"/>
      <w:lvlText w:val="3.%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2.3.1.%3"/>
      <w:lvlJc w:val="left"/>
      <w:pPr>
        <w:ind w:left="720" w:hanging="720"/>
      </w:pPr>
      <w:rPr>
        <w:rFonts w:hint="default" w:ascii="宋体" w:hAnsi="宋体" w:eastAsia="宋体" w:cs="宋体"/>
      </w:rPr>
    </w:lvl>
    <w:lvl w:ilvl="3" w:tentative="0">
      <w:start w:val="1"/>
      <w:numFmt w:val="decimal"/>
      <w:lvlText w:val="2.3.3.%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
    <w:nsid w:val="BD5AB9D6"/>
    <w:multiLevelType w:val="multilevel"/>
    <w:tmpl w:val="BD5AB9D6"/>
    <w:lvl w:ilvl="0" w:tentative="0">
      <w:start w:val="1"/>
      <w:numFmt w:val="decimal"/>
      <w:lvlText w:val="%1.1"/>
      <w:lvlJc w:val="left"/>
      <w:pPr>
        <w:ind w:left="432" w:hanging="432"/>
      </w:pPr>
      <w:rPr>
        <w:rFonts w:hint="eastAsia"/>
      </w:rPr>
    </w:lvl>
    <w:lvl w:ilvl="1" w:tentative="0">
      <w:start w:val="1"/>
      <w:numFmt w:val="decimal"/>
      <w:lvlText w:val="4.%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
    <w:nsid w:val="F844E21D"/>
    <w:multiLevelType w:val="multilevel"/>
    <w:tmpl w:val="F844E21D"/>
    <w:lvl w:ilvl="0" w:tentative="0">
      <w:start w:val="1"/>
      <w:numFmt w:val="decimal"/>
      <w:lvlText w:val="2.1.%1"/>
      <w:lvlJc w:val="left"/>
      <w:pPr>
        <w:ind w:left="420" w:hanging="420"/>
      </w:pPr>
      <w:rPr>
        <w:rFonts w:hint="default" w:ascii="宋体" w:hAnsi="宋体" w:eastAsia="宋体" w:cs="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FA000943"/>
    <w:multiLevelType w:val="multilevel"/>
    <w:tmpl w:val="FA000943"/>
    <w:lvl w:ilvl="0" w:tentative="0">
      <w:start w:val="1"/>
      <w:numFmt w:val="decimal"/>
      <w:lvlText w:val="%1.1"/>
      <w:lvlJc w:val="left"/>
      <w:pPr>
        <w:ind w:left="432" w:hanging="432"/>
      </w:pPr>
      <w:rPr>
        <w:rFonts w:hint="default"/>
      </w:rPr>
    </w:lvl>
    <w:lvl w:ilvl="1" w:tentative="0">
      <w:start w:val="1"/>
      <w:numFmt w:val="decimal"/>
      <w:lvlText w:val="3.%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2.3.1.%3"/>
      <w:lvlJc w:val="left"/>
      <w:pPr>
        <w:ind w:left="720" w:hanging="720"/>
      </w:pPr>
      <w:rPr>
        <w:rFonts w:hint="default" w:ascii="宋体" w:hAnsi="宋体" w:eastAsia="宋体" w:cs="宋体"/>
      </w:rPr>
    </w:lvl>
    <w:lvl w:ilvl="3" w:tentative="0">
      <w:start w:val="1"/>
      <w:numFmt w:val="decimal"/>
      <w:lvlText w:val="2.3.1.%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4">
    <w:nsid w:val="1070F41C"/>
    <w:multiLevelType w:val="multilevel"/>
    <w:tmpl w:val="1070F41C"/>
    <w:lvl w:ilvl="0" w:tentative="0">
      <w:start w:val="1"/>
      <w:numFmt w:val="decimal"/>
      <w:lvlText w:val="2.2.%1"/>
      <w:lvlJc w:val="left"/>
      <w:pPr>
        <w:ind w:left="540" w:hanging="420"/>
      </w:pPr>
      <w:rPr>
        <w:rFonts w:hint="default" w:ascii="宋体" w:hAnsi="宋体" w:eastAsia="宋体" w:cs="宋体"/>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5">
    <w:nsid w:val="125F995A"/>
    <w:multiLevelType w:val="multilevel"/>
    <w:tmpl w:val="125F995A"/>
    <w:lvl w:ilvl="0" w:tentative="0">
      <w:start w:val="1"/>
      <w:numFmt w:val="decimal"/>
      <w:lvlText w:val="2.4.%1"/>
      <w:lvlJc w:val="left"/>
      <w:pPr>
        <w:ind w:left="540" w:hanging="420"/>
      </w:pPr>
      <w:rPr>
        <w:rFonts w:hint="default" w:ascii="宋体" w:hAnsi="宋体" w:eastAsia="宋体" w:cs="宋体"/>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6">
    <w:nsid w:val="1518687E"/>
    <w:multiLevelType w:val="multilevel"/>
    <w:tmpl w:val="1518687E"/>
    <w:lvl w:ilvl="0" w:tentative="0">
      <w:start w:val="1"/>
      <w:numFmt w:val="decimal"/>
      <w:lvlText w:val="%1.1"/>
      <w:lvlJc w:val="left"/>
      <w:pPr>
        <w:ind w:left="432" w:hanging="432"/>
      </w:pPr>
      <w:rPr>
        <w:rFonts w:hint="eastAsia"/>
      </w:rPr>
    </w:lvl>
    <w:lvl w:ilvl="1" w:tentative="0">
      <w:start w:val="1"/>
      <w:numFmt w:val="decimal"/>
      <w:lvlText w:val="1.%2"/>
      <w:lvlJc w:val="left"/>
      <w:pPr>
        <w:ind w:left="576" w:hanging="576"/>
      </w:pPr>
      <w:rPr>
        <w:rFonts w:hint="eastAsia"/>
        <w:b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7">
    <w:nsid w:val="1B2508A9"/>
    <w:multiLevelType w:val="multilevel"/>
    <w:tmpl w:val="1B2508A9"/>
    <w:lvl w:ilvl="0" w:tentative="0">
      <w:start w:val="2"/>
      <w:numFmt w:val="decimal"/>
      <w:lvlText w:val="%1"/>
      <w:lvlJc w:val="left"/>
      <w:pPr>
        <w:ind w:left="756" w:hanging="756"/>
      </w:pPr>
      <w:rPr>
        <w:rFonts w:hint="default"/>
      </w:rPr>
    </w:lvl>
    <w:lvl w:ilvl="1" w:tentative="0">
      <w:start w:val="3"/>
      <w:numFmt w:val="decimal"/>
      <w:lvlText w:val="%1.%2"/>
      <w:lvlJc w:val="left"/>
      <w:pPr>
        <w:ind w:left="756" w:hanging="756"/>
      </w:pPr>
      <w:rPr>
        <w:rFonts w:hint="default"/>
      </w:rPr>
    </w:lvl>
    <w:lvl w:ilvl="2" w:tentative="0">
      <w:start w:val="1"/>
      <w:numFmt w:val="decimal"/>
      <w:lvlText w:val="%1.%2.%3"/>
      <w:lvlJc w:val="left"/>
      <w:pPr>
        <w:ind w:left="756" w:hanging="756"/>
      </w:pPr>
      <w:rPr>
        <w:rFonts w:hint="default"/>
      </w:rPr>
    </w:lvl>
    <w:lvl w:ilvl="3" w:tentative="0">
      <w:start w:val="5"/>
      <w:numFmt w:val="decimal"/>
      <w:lvlText w:val="%1.%2.%3.%4"/>
      <w:lvlJc w:val="left"/>
      <w:pPr>
        <w:ind w:left="756" w:hanging="756"/>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8">
    <w:nsid w:val="24E0E41C"/>
    <w:multiLevelType w:val="multilevel"/>
    <w:tmpl w:val="24E0E41C"/>
    <w:lvl w:ilvl="0" w:tentative="0">
      <w:start w:val="1"/>
      <w:numFmt w:val="decimal"/>
      <w:lvlText w:val="%1.1"/>
      <w:lvlJc w:val="left"/>
      <w:pPr>
        <w:ind w:left="432" w:hanging="432"/>
      </w:pPr>
      <w:rPr>
        <w:rFonts w:hint="eastAsia"/>
      </w:rPr>
    </w:lvl>
    <w:lvl w:ilvl="1" w:tentative="0">
      <w:start w:val="1"/>
      <w:numFmt w:val="decimal"/>
      <w:lvlText w:val="5.%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9">
    <w:nsid w:val="39E474F0"/>
    <w:multiLevelType w:val="multilevel"/>
    <w:tmpl w:val="39E474F0"/>
    <w:lvl w:ilvl="0" w:tentative="0">
      <w:start w:val="1"/>
      <w:numFmt w:val="decimal"/>
      <w:lvlText w:val="%1.1"/>
      <w:lvlJc w:val="left"/>
      <w:pPr>
        <w:ind w:left="432" w:hanging="432"/>
      </w:pPr>
      <w:rPr>
        <w:rFonts w:hint="eastAsia"/>
      </w:rPr>
    </w:lvl>
    <w:lvl w:ilvl="1" w:tentative="0">
      <w:start w:val="1"/>
      <w:numFmt w:val="decimal"/>
      <w:lvlText w:val="2.%2"/>
      <w:lvlJc w:val="left"/>
      <w:pPr>
        <w:ind w:left="576" w:hanging="576"/>
      </w:pPr>
      <w:rPr>
        <w:rFonts w:hint="default" w:ascii="宋体" w:hAnsi="宋体" w:eastAsia="宋体" w:cs="宋体"/>
        <w:b w:val="0"/>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default" w:ascii="宋体" w:hAnsi="宋体" w:eastAsia="宋体"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0">
    <w:nsid w:val="4A710703"/>
    <w:multiLevelType w:val="multilevel"/>
    <w:tmpl w:val="4A710703"/>
    <w:lvl w:ilvl="0" w:tentative="0">
      <w:start w:val="1"/>
      <w:numFmt w:val="chineseCountingThousand"/>
      <w:pStyle w:val="2"/>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decimal"/>
      <w:lvlText w:val="5.2.%3"/>
      <w:lvlJc w:val="left"/>
      <w:pPr>
        <w:ind w:left="0" w:firstLine="0"/>
      </w:pPr>
      <w:rPr>
        <w:rFonts w:hint="eastAsia"/>
        <w:b w:val="0"/>
        <w:bCs w:val="0"/>
        <w:i w:val="0"/>
        <w:iCs w:val="0"/>
        <w:caps w:val="0"/>
        <w:smallCaps w:val="0"/>
        <w:strike w:val="0"/>
        <w:dstrike w:val="0"/>
        <w:vanish w:val="0"/>
        <w:color w:val="000000"/>
        <w:spacing w:val="0"/>
        <w:position w:val="0"/>
        <w:u w:val="none"/>
        <w:vertAlign w:val="baseline"/>
      </w:rPr>
    </w:lvl>
    <w:lvl w:ilvl="3" w:tentative="0">
      <w:start w:val="1"/>
      <w:numFmt w:val="decimal"/>
      <w:lvlText w:val="3.2.%4"/>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1">
    <w:nsid w:val="4ABFFC22"/>
    <w:multiLevelType w:val="multilevel"/>
    <w:tmpl w:val="4ABFFC22"/>
    <w:lvl w:ilvl="0" w:tentative="0">
      <w:start w:val="1"/>
      <w:numFmt w:val="decimal"/>
      <w:lvlText w:val="%1.1"/>
      <w:lvlJc w:val="left"/>
      <w:pPr>
        <w:ind w:left="432" w:hanging="432"/>
      </w:pPr>
      <w:rPr>
        <w:rFonts w:hint="eastAsia"/>
      </w:rPr>
    </w:lvl>
    <w:lvl w:ilvl="1" w:tentative="0">
      <w:start w:val="1"/>
      <w:numFmt w:val="decimal"/>
      <w:lvlText w:val="3.%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2">
    <w:nsid w:val="574B8C5B"/>
    <w:multiLevelType w:val="multilevel"/>
    <w:tmpl w:val="574B8C5B"/>
    <w:lvl w:ilvl="0" w:tentative="0">
      <w:start w:val="1"/>
      <w:numFmt w:val="decimal"/>
      <w:lvlText w:val="%1.1"/>
      <w:lvlJc w:val="left"/>
      <w:pPr>
        <w:ind w:left="432" w:hanging="432"/>
      </w:pPr>
      <w:rPr>
        <w:rFonts w:hint="default"/>
      </w:rPr>
    </w:lvl>
    <w:lvl w:ilvl="1" w:tentative="0">
      <w:start w:val="1"/>
      <w:numFmt w:val="decimal"/>
      <w:lvlText w:val="3.%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2.3.1.%3"/>
      <w:lvlJc w:val="left"/>
      <w:pPr>
        <w:ind w:left="720" w:hanging="720"/>
      </w:pPr>
      <w:rPr>
        <w:rFonts w:hint="default" w:ascii="宋体" w:hAnsi="宋体" w:eastAsia="宋体" w:cs="宋体"/>
      </w:rPr>
    </w:lvl>
    <w:lvl w:ilvl="3" w:tentative="0">
      <w:start w:val="1"/>
      <w:numFmt w:val="decimal"/>
      <w:lvlText w:val="2.3.2.%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13">
    <w:nsid w:val="7D6F427D"/>
    <w:multiLevelType w:val="multilevel"/>
    <w:tmpl w:val="7D6F427D"/>
    <w:lvl w:ilvl="0" w:tentative="0">
      <w:start w:val="1"/>
      <w:numFmt w:val="decimal"/>
      <w:lvlText w:val="2.3.%1"/>
      <w:lvlJc w:val="left"/>
      <w:pPr>
        <w:ind w:left="540" w:hanging="420"/>
      </w:pPr>
      <w:rPr>
        <w:rFonts w:hint="default" w:ascii="宋体" w:hAnsi="宋体" w:eastAsia="宋体" w:cs="宋体"/>
      </w:rPr>
    </w:lvl>
    <w:lvl w:ilvl="1" w:tentative="0">
      <w:start w:val="1"/>
      <w:numFmt w:val="lowerLetter"/>
      <w:lvlText w:val="%2)"/>
      <w:lvlJc w:val="left"/>
      <w:pPr>
        <w:ind w:left="960" w:hanging="420"/>
      </w:pPr>
    </w:lvl>
    <w:lvl w:ilvl="2" w:tentative="0">
      <w:start w:val="1"/>
      <w:numFmt w:val="lowerRoman"/>
      <w:lvlText w:val="%3."/>
      <w:lvlJc w:val="right"/>
      <w:pPr>
        <w:ind w:left="1380" w:hanging="420"/>
      </w:pPr>
    </w:lvl>
    <w:lvl w:ilvl="3" w:tentative="0">
      <w:start w:val="1"/>
      <w:numFmt w:val="decimal"/>
      <w:lvlText w:val="%4."/>
      <w:lvlJc w:val="left"/>
      <w:pPr>
        <w:ind w:left="1800" w:hanging="420"/>
      </w:pPr>
    </w:lvl>
    <w:lvl w:ilvl="4" w:tentative="0">
      <w:start w:val="1"/>
      <w:numFmt w:val="lowerLetter"/>
      <w:lvlText w:val="%5)"/>
      <w:lvlJc w:val="left"/>
      <w:pPr>
        <w:ind w:left="2220" w:hanging="420"/>
      </w:pPr>
    </w:lvl>
    <w:lvl w:ilvl="5" w:tentative="0">
      <w:start w:val="1"/>
      <w:numFmt w:val="lowerRoman"/>
      <w:lvlText w:val="%6."/>
      <w:lvlJc w:val="right"/>
      <w:pPr>
        <w:ind w:left="2640" w:hanging="420"/>
      </w:pPr>
    </w:lvl>
    <w:lvl w:ilvl="6" w:tentative="0">
      <w:start w:val="1"/>
      <w:numFmt w:val="decimal"/>
      <w:lvlText w:val="%7."/>
      <w:lvlJc w:val="left"/>
      <w:pPr>
        <w:ind w:left="3060" w:hanging="420"/>
      </w:pPr>
    </w:lvl>
    <w:lvl w:ilvl="7" w:tentative="0">
      <w:start w:val="1"/>
      <w:numFmt w:val="lowerLetter"/>
      <w:lvlText w:val="%8)"/>
      <w:lvlJc w:val="left"/>
      <w:pPr>
        <w:ind w:left="3480" w:hanging="420"/>
      </w:pPr>
    </w:lvl>
    <w:lvl w:ilvl="8" w:tentative="0">
      <w:start w:val="1"/>
      <w:numFmt w:val="lowerRoman"/>
      <w:lvlText w:val="%9."/>
      <w:lvlJc w:val="right"/>
      <w:pPr>
        <w:ind w:left="3900" w:hanging="420"/>
      </w:pPr>
    </w:lvl>
  </w:abstractNum>
  <w:abstractNum w:abstractNumId="14">
    <w:nsid w:val="7D9DB7C1"/>
    <w:multiLevelType w:val="multilevel"/>
    <w:tmpl w:val="7D9DB7C1"/>
    <w:lvl w:ilvl="0" w:tentative="0">
      <w:start w:val="1"/>
      <w:numFmt w:val="decimal"/>
      <w:lvlText w:val="%1.1"/>
      <w:lvlJc w:val="left"/>
      <w:pPr>
        <w:ind w:left="432" w:hanging="432"/>
      </w:pPr>
      <w:rPr>
        <w:rFonts w:hint="default"/>
      </w:rPr>
    </w:lvl>
    <w:lvl w:ilvl="1" w:tentative="0">
      <w:start w:val="1"/>
      <w:numFmt w:val="decimal"/>
      <w:lvlText w:val="3.%2"/>
      <w:lvlJc w:val="left"/>
      <w:pPr>
        <w:ind w:left="576" w:hanging="576"/>
      </w:pPr>
      <w:rPr>
        <w:rFonts w:hint="default" w:ascii="宋体" w:hAnsi="宋体" w:eastAsia="宋体" w:cs="宋体"/>
        <w:b/>
        <w:i w:val="0"/>
        <w:iCs w:val="0"/>
        <w:caps w:val="0"/>
        <w:smallCaps w:val="0"/>
        <w:strike w:val="0"/>
        <w:dstrike w:val="0"/>
        <w:vanish w:val="0"/>
        <w:color w:val="000000"/>
        <w:spacing w:val="0"/>
        <w:position w:val="0"/>
        <w:u w:val="none"/>
        <w:vertAlign w:val="baseline"/>
      </w:rPr>
    </w:lvl>
    <w:lvl w:ilvl="2" w:tentative="0">
      <w:start w:val="1"/>
      <w:numFmt w:val="decimal"/>
      <w:lvlText w:val="2.3.1.%3"/>
      <w:lvlJc w:val="left"/>
      <w:pPr>
        <w:ind w:left="720" w:hanging="720"/>
      </w:pPr>
      <w:rPr>
        <w:rFonts w:hint="default" w:ascii="宋体" w:hAnsi="宋体" w:eastAsia="宋体" w:cs="宋体"/>
      </w:rPr>
    </w:lvl>
    <w:lvl w:ilvl="3" w:tentative="0">
      <w:start w:val="1"/>
      <w:numFmt w:val="decimal"/>
      <w:lvlText w:val="2.3.4.%4"/>
      <w:lvlJc w:val="left"/>
      <w:pPr>
        <w:ind w:left="864" w:hanging="864"/>
      </w:pPr>
      <w:rPr>
        <w:rFonts w:hint="default" w:ascii="宋体" w:hAnsi="宋体" w:eastAsia="宋体" w:cs="宋体"/>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10"/>
  </w:num>
  <w:num w:numId="2">
    <w:abstractNumId w:val="6"/>
  </w:num>
  <w:num w:numId="3">
    <w:abstractNumId w:val="9"/>
  </w:num>
  <w:num w:numId="4">
    <w:abstractNumId w:val="13"/>
  </w:num>
  <w:num w:numId="5">
    <w:abstractNumId w:val="3"/>
  </w:num>
  <w:num w:numId="6">
    <w:abstractNumId w:val="7"/>
  </w:num>
  <w:num w:numId="7">
    <w:abstractNumId w:val="12"/>
  </w:num>
  <w:num w:numId="8">
    <w:abstractNumId w:val="0"/>
  </w:num>
  <w:num w:numId="9">
    <w:abstractNumId w:val="14"/>
  </w:num>
  <w:num w:numId="10">
    <w:abstractNumId w:val="2"/>
  </w:num>
  <w:num w:numId="11">
    <w:abstractNumId w:val="4"/>
  </w:num>
  <w:num w:numId="12">
    <w:abstractNumId w:val="5"/>
  </w:num>
  <w:num w:numId="13">
    <w:abstractNumId w:val="11"/>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720"/>
  <w:noPunctuationKerning w:val="true"/>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34EE5"/>
    <w:rsid w:val="000E7EDA"/>
    <w:rsid w:val="001C1FF8"/>
    <w:rsid w:val="00210D4C"/>
    <w:rsid w:val="002D3FB0"/>
    <w:rsid w:val="00305ADF"/>
    <w:rsid w:val="00323B43"/>
    <w:rsid w:val="003735E1"/>
    <w:rsid w:val="003A5E55"/>
    <w:rsid w:val="003D37D8"/>
    <w:rsid w:val="00417E42"/>
    <w:rsid w:val="00426133"/>
    <w:rsid w:val="004358AB"/>
    <w:rsid w:val="004E28EC"/>
    <w:rsid w:val="004F539D"/>
    <w:rsid w:val="005166DF"/>
    <w:rsid w:val="00541F8D"/>
    <w:rsid w:val="00543D9D"/>
    <w:rsid w:val="00670D1F"/>
    <w:rsid w:val="00724838"/>
    <w:rsid w:val="00755E83"/>
    <w:rsid w:val="007741FF"/>
    <w:rsid w:val="008B7726"/>
    <w:rsid w:val="008C5577"/>
    <w:rsid w:val="00963FDD"/>
    <w:rsid w:val="009D3CFB"/>
    <w:rsid w:val="00A1510A"/>
    <w:rsid w:val="00AB60CE"/>
    <w:rsid w:val="00B408BD"/>
    <w:rsid w:val="00B70EFA"/>
    <w:rsid w:val="00BF6CC8"/>
    <w:rsid w:val="00CD3146"/>
    <w:rsid w:val="00D17571"/>
    <w:rsid w:val="00D31D50"/>
    <w:rsid w:val="00D4775F"/>
    <w:rsid w:val="00D755E6"/>
    <w:rsid w:val="00F00C66"/>
    <w:rsid w:val="00F03A18"/>
    <w:rsid w:val="04084F1E"/>
    <w:rsid w:val="07654F1D"/>
    <w:rsid w:val="0AE239D6"/>
    <w:rsid w:val="0D516186"/>
    <w:rsid w:val="0F183286"/>
    <w:rsid w:val="13DA1922"/>
    <w:rsid w:val="155056AA"/>
    <w:rsid w:val="16E21BD7"/>
    <w:rsid w:val="1B204CB9"/>
    <w:rsid w:val="1BAD2223"/>
    <w:rsid w:val="1BBD607C"/>
    <w:rsid w:val="1DDA7F9F"/>
    <w:rsid w:val="1E5D05C6"/>
    <w:rsid w:val="1FFD1181"/>
    <w:rsid w:val="21335F15"/>
    <w:rsid w:val="21732DA5"/>
    <w:rsid w:val="2A466A57"/>
    <w:rsid w:val="2ED20184"/>
    <w:rsid w:val="3073654B"/>
    <w:rsid w:val="34681979"/>
    <w:rsid w:val="35083323"/>
    <w:rsid w:val="360156BC"/>
    <w:rsid w:val="36A073E3"/>
    <w:rsid w:val="373E48E1"/>
    <w:rsid w:val="3BD663E0"/>
    <w:rsid w:val="3C6A2C19"/>
    <w:rsid w:val="41B47640"/>
    <w:rsid w:val="42F65F87"/>
    <w:rsid w:val="456275B0"/>
    <w:rsid w:val="475D580A"/>
    <w:rsid w:val="481537A7"/>
    <w:rsid w:val="497B2ED9"/>
    <w:rsid w:val="4CB551FE"/>
    <w:rsid w:val="4EC515E7"/>
    <w:rsid w:val="52662306"/>
    <w:rsid w:val="526F3062"/>
    <w:rsid w:val="54F54757"/>
    <w:rsid w:val="58022D8C"/>
    <w:rsid w:val="5F2323B4"/>
    <w:rsid w:val="609971A9"/>
    <w:rsid w:val="631305F2"/>
    <w:rsid w:val="63FF0D67"/>
    <w:rsid w:val="6510255E"/>
    <w:rsid w:val="65B32228"/>
    <w:rsid w:val="6D6842E7"/>
    <w:rsid w:val="70C16901"/>
    <w:rsid w:val="72C32114"/>
    <w:rsid w:val="732363C5"/>
    <w:rsid w:val="73EF8050"/>
    <w:rsid w:val="74517EF7"/>
    <w:rsid w:val="750733F7"/>
    <w:rsid w:val="75302781"/>
    <w:rsid w:val="75BB2B52"/>
    <w:rsid w:val="775F4824"/>
    <w:rsid w:val="7800071B"/>
    <w:rsid w:val="78402ADB"/>
    <w:rsid w:val="795175F6"/>
    <w:rsid w:val="7995138D"/>
    <w:rsid w:val="7ADC264E"/>
    <w:rsid w:val="7B4275AD"/>
    <w:rsid w:val="7B8810AE"/>
    <w:rsid w:val="7BF76BEA"/>
    <w:rsid w:val="7D537D33"/>
    <w:rsid w:val="7FFC09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qFormat/>
    <w:uiPriority w:val="0"/>
    <w:pPr>
      <w:keepNext/>
      <w:keepLines/>
      <w:numPr>
        <w:ilvl w:val="0"/>
        <w:numId w:val="1"/>
      </w:numPr>
      <w:spacing w:before="260" w:after="260"/>
      <w:outlineLvl w:val="0"/>
    </w:pPr>
    <w:rPr>
      <w:rFonts w:eastAsia="黑体"/>
      <w:b/>
      <w:bCs/>
      <w:kern w:val="44"/>
      <w:sz w:val="30"/>
      <w:szCs w:val="44"/>
    </w:rPr>
  </w:style>
  <w:style w:type="paragraph" w:styleId="3">
    <w:name w:val="heading 2"/>
    <w:basedOn w:val="1"/>
    <w:next w:val="1"/>
    <w:unhideWhenUsed/>
    <w:qFormat/>
    <w:uiPriority w:val="0"/>
    <w:pPr>
      <w:keepNext/>
      <w:keepLines/>
      <w:spacing w:before="260" w:after="260"/>
      <w:outlineLvl w:val="1"/>
    </w:pPr>
    <w:rPr>
      <w:rFonts w:eastAsia="黑体" w:asciiTheme="majorHAnsi" w:hAnsiTheme="majorHAnsi" w:cstheme="majorBidi"/>
      <w:b/>
      <w:bCs/>
      <w:sz w:val="28"/>
      <w:szCs w:val="32"/>
    </w:rPr>
  </w:style>
  <w:style w:type="paragraph" w:styleId="4">
    <w:name w:val="heading 3"/>
    <w:basedOn w:val="1"/>
    <w:next w:val="1"/>
    <w:link w:val="19"/>
    <w:unhideWhenUsed/>
    <w:qFormat/>
    <w:uiPriority w:val="9"/>
    <w:pPr>
      <w:keepNext/>
      <w:keepLines/>
      <w:spacing w:before="260" w:after="260" w:line="416" w:lineRule="auto"/>
      <w:outlineLvl w:val="2"/>
    </w:pPr>
    <w:rPr>
      <w:rFonts w:eastAsia="黑体"/>
      <w:bCs/>
      <w:szCs w:val="32"/>
    </w:rPr>
  </w:style>
  <w:style w:type="paragraph" w:styleId="5">
    <w:name w:val="heading 4"/>
    <w:basedOn w:val="1"/>
    <w:next w:val="1"/>
    <w:link w:val="20"/>
    <w:unhideWhenUsed/>
    <w:qFormat/>
    <w:uiPriority w:val="9"/>
    <w:pPr>
      <w:keepNext/>
      <w:keepLines/>
      <w:spacing w:before="280" w:after="290" w:line="372" w:lineRule="auto"/>
      <w:outlineLvl w:val="3"/>
    </w:pPr>
    <w:rPr>
      <w:rFonts w:ascii="Arial" w:hAnsi="Arial" w:eastAsia="黑体"/>
      <w:b/>
      <w:sz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unhideWhenUsed/>
    <w:qFormat/>
    <w:uiPriority w:val="99"/>
    <w:pPr>
      <w:tabs>
        <w:tab w:val="center" w:pos="4153"/>
        <w:tab w:val="right" w:pos="8306"/>
      </w:tabs>
    </w:pPr>
    <w:rPr>
      <w:sz w:val="18"/>
      <w:szCs w:val="18"/>
    </w:rPr>
  </w:style>
  <w:style w:type="paragraph" w:styleId="8">
    <w:name w:val="header"/>
    <w:basedOn w:val="1"/>
    <w:unhideWhenUsed/>
    <w:qFormat/>
    <w:uiPriority w:val="99"/>
    <w:pPr>
      <w:pBdr>
        <w:bottom w:val="single" w:color="auto" w:sz="6" w:space="1"/>
      </w:pBdr>
      <w:tabs>
        <w:tab w:val="center" w:pos="4153"/>
        <w:tab w:val="right" w:pos="8306"/>
      </w:tabs>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character" w:styleId="13">
    <w:name w:val="Hyperlink"/>
    <w:basedOn w:val="12"/>
    <w:unhideWhenUsed/>
    <w:qFormat/>
    <w:uiPriority w:val="99"/>
    <w:rPr>
      <w:color w:val="0000FF" w:themeColor="hyperlink"/>
      <w:u w:val="single"/>
      <w14:textFill>
        <w14:solidFill>
          <w14:schemeClr w14:val="hlink"/>
        </w14:solidFill>
      </w14:textFill>
    </w:rPr>
  </w:style>
  <w:style w:type="paragraph" w:customStyle="1" w:styleId="14">
    <w:name w:val="正文."/>
    <w:link w:val="17"/>
    <w:qFormat/>
    <w:uiPriority w:val="0"/>
    <w:pPr>
      <w:spacing w:line="360" w:lineRule="auto"/>
      <w:ind w:firstLine="200" w:firstLineChars="200"/>
    </w:pPr>
    <w:rPr>
      <w:rFonts w:ascii="Arial" w:hAnsi="Arial" w:eastAsia="宋体" w:cs="Times New Roman"/>
      <w:sz w:val="24"/>
      <w:szCs w:val="21"/>
      <w:lang w:val="en-US" w:eastAsia="zh-CN" w:bidi="ar-SA"/>
    </w:rPr>
  </w:style>
  <w:style w:type="paragraph" w:customStyle="1" w:styleId="15">
    <w:name w:val="TOC 标题1"/>
    <w:basedOn w:val="2"/>
    <w:next w:val="1"/>
    <w:unhideWhenUsed/>
    <w:qFormat/>
    <w:uiPriority w:val="39"/>
    <w:pPr>
      <w:numPr>
        <w:numId w:val="0"/>
      </w:numPr>
      <w:spacing w:before="240" w:after="0" w:line="259" w:lineRule="auto"/>
      <w:outlineLvl w:val="9"/>
    </w:pPr>
    <w:rPr>
      <w:rFonts w:asciiTheme="majorHAnsi" w:hAnsiTheme="majorHAnsi" w:eastAsiaTheme="majorEastAsia" w:cstheme="majorBidi"/>
      <w:bCs w:val="0"/>
      <w:color w:val="376092" w:themeColor="accent1" w:themeShade="BF"/>
      <w:kern w:val="0"/>
      <w:sz w:val="32"/>
      <w:szCs w:val="32"/>
    </w:rPr>
  </w:style>
  <w:style w:type="paragraph" w:customStyle="1" w:styleId="16">
    <w:name w:val="默认正文"/>
    <w:basedOn w:val="1"/>
    <w:qFormat/>
    <w:uiPriority w:val="0"/>
    <w:pPr>
      <w:spacing w:before="120" w:after="120"/>
    </w:pPr>
    <w:rPr>
      <w:rFonts w:ascii="Calibri" w:hAnsi="Calibri" w:eastAsiaTheme="minorEastAsia"/>
    </w:rPr>
  </w:style>
  <w:style w:type="character" w:customStyle="1" w:styleId="17">
    <w:name w:val="正文. Char"/>
    <w:link w:val="14"/>
    <w:qFormat/>
    <w:locked/>
    <w:uiPriority w:val="0"/>
    <w:rPr>
      <w:rFonts w:ascii="Arial" w:hAnsi="Arial" w:eastAsia="宋体" w:cs="Times New Roman"/>
      <w:kern w:val="0"/>
      <w:sz w:val="24"/>
      <w:szCs w:val="21"/>
      <w:lang w:val="en-US" w:eastAsia="zh-CN" w:bidi="ar-SA"/>
    </w:rPr>
  </w:style>
  <w:style w:type="paragraph" w:styleId="18">
    <w:name w:val="List Paragraph"/>
    <w:basedOn w:val="1"/>
    <w:qFormat/>
    <w:uiPriority w:val="34"/>
    <w:pPr>
      <w:ind w:firstLine="420"/>
    </w:pPr>
  </w:style>
  <w:style w:type="character" w:customStyle="1" w:styleId="19">
    <w:name w:val="标题 3 字符"/>
    <w:link w:val="4"/>
    <w:qFormat/>
    <w:uiPriority w:val="0"/>
    <w:rPr>
      <w:rFonts w:eastAsia="黑体"/>
      <w:bCs/>
      <w:szCs w:val="32"/>
    </w:rPr>
  </w:style>
  <w:style w:type="character" w:customStyle="1" w:styleId="20">
    <w:name w:val="标题 4 字符"/>
    <w:link w:val="5"/>
    <w:qFormat/>
    <w:uiPriority w:val="0"/>
    <w:rPr>
      <w:rFonts w:ascii="Arial" w:hAnsi="Arial" w:eastAsia="黑体"/>
      <w:b/>
      <w:sz w:val="28"/>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3.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2.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footer" Target="footer1.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3.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header" Target="header2.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0" Type="http://schemas.openxmlformats.org/officeDocument/2006/relationships/fontTable" Target="fontTable.xml"/><Relationship Id="rId17" Type="http://schemas.openxmlformats.org/officeDocument/2006/relationships/image" Target="media/image8.png"/><Relationship Id="rId169" Type="http://schemas.openxmlformats.org/officeDocument/2006/relationships/numbering" Target="numbering.xml"/><Relationship Id="rId168" Type="http://schemas.openxmlformats.org/officeDocument/2006/relationships/customXml" Target="../customXml/item1.xml"/><Relationship Id="rId167" Type="http://schemas.openxmlformats.org/officeDocument/2006/relationships/image" Target="media/image158.png"/><Relationship Id="rId166" Type="http://schemas.openxmlformats.org/officeDocument/2006/relationships/image" Target="media/image157.png"/><Relationship Id="rId165" Type="http://schemas.openxmlformats.org/officeDocument/2006/relationships/image" Target="media/image156.png"/><Relationship Id="rId164" Type="http://schemas.openxmlformats.org/officeDocument/2006/relationships/image" Target="media/image155.pn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pn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3051</Words>
  <Characters>17393</Characters>
  <Lines>144</Lines>
  <Paragraphs>40</Paragraphs>
  <TotalTime>492</TotalTime>
  <ScaleCrop>false</ScaleCrop>
  <LinksUpToDate>false</LinksUpToDate>
  <CharactersWithSpaces>20404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dc:creator>
  <cp:lastModifiedBy>kylin</cp:lastModifiedBy>
  <dcterms:modified xsi:type="dcterms:W3CDTF">2026-09-03T11:48:49Z</dcterms:modified>
  <dc:title>附件6</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