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57" w:leftChars="513" w:hanging="880" w:hangingChars="200"/>
        <w:jc w:val="both"/>
        <w:textAlignment w:val="auto"/>
        <w:rPr>
          <w:rFonts w:hint="eastAsia" w:ascii="仿宋_GB2312" w:eastAsia="仿宋_GB2312"/>
          <w:b w:val="0"/>
          <w:bCs w:val="0"/>
          <w:sz w:val="44"/>
          <w:szCs w:val="44"/>
        </w:rPr>
      </w:pPr>
      <w:r>
        <w:rPr>
          <w:rFonts w:hint="eastAsia" w:ascii="仿宋_GB2312" w:eastAsia="仿宋_GB2312"/>
          <w:b w:val="0"/>
          <w:bCs w:val="0"/>
          <w:sz w:val="44"/>
          <w:szCs w:val="44"/>
          <w:lang w:val="en-US" w:eastAsia="zh-CN"/>
        </w:rPr>
        <w:t>博罗县2024年市级农业龙头企业贷款贴息项目评审汇总</w:t>
      </w:r>
      <w:r>
        <w:rPr>
          <w:rFonts w:hint="eastAsia" w:ascii="仿宋_GB2312" w:eastAsia="仿宋_GB2312"/>
          <w:b w:val="0"/>
          <w:bCs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单位：博罗县农业农村局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单位：万元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时间：2024年2月1日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</w:t>
      </w:r>
    </w:p>
    <w:tbl>
      <w:tblPr>
        <w:tblStyle w:val="4"/>
        <w:tblW w:w="12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303"/>
        <w:gridCol w:w="3076"/>
        <w:gridCol w:w="199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农业龙头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贷款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资金用途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有效贷款额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核实有效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利息额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惠州九鼎饲料科技有限公司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购买原材料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、支付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惠州伴永康粮油食品有限公司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支付货款、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入储备粮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5228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惠州顺兴食品有限公司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农产品收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博罗县罗浮山林场振基木器制品有限公司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原材料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3830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惠州市荟宝饲料有限公司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原材料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5495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广东嘉骏森林股份有限公司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采购原材料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4802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惠州市九优粮油有限公司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大米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原材料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、支付货款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3915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博罗县吴波畜牧水产有限公司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购买饲料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、鱼苗、养殖棚建材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博罗县柏塘光华食品有限公司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采购原材料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博罗县福和畜禽养殖有限公司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购买饲料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及支付货款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博罗县和盛农牧有限公司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采购饲料、支付货款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1100.38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博罗县石坝乌坭思源养殖有限公司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购买饲料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博罗县建农畜牧有限公司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购买饲料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博罗县石坝镇三黄畜牧有限公司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购买饲料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及支付货款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博罗县石坝镇润华农牧专业合作社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购买饲料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及支付货款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惠州市祥浩实业有限公司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甜玉米深加工扩建新厂项目（一期）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613.32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惠州市荣耀生态农业发展有限公司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饲料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910"/>
                <w:tab w:val="righ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惠州京基智农畜牧有限公司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购买饲料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惠州市东芳生态农业科技有限公司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和果苗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惠州市敬春源龟水产发展有限公司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购买种龟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6700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51438.70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1697.54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920" w:hanging="1680" w:hangingChars="6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68" w:leftChars="344" w:hanging="1446" w:hangingChars="4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评审专家：</w:t>
      </w:r>
    </w:p>
    <w:sectPr>
      <w:footerReference r:id="rId3" w:type="default"/>
      <w:pgSz w:w="16838" w:h="11906" w:orient="landscape"/>
      <w:pgMar w:top="998" w:right="2155" w:bottom="449" w:left="1985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zVkNjRmOGNjYzAzMjUwYWIzYTZlZWI3MGU0ODEifQ=="/>
    <w:docVar w:name="KSO_WPS_MARK_KEY" w:val="76985481-8588-475e-95f0-672620f8f9da"/>
  </w:docVars>
  <w:rsids>
    <w:rsidRoot w:val="4533286B"/>
    <w:rsid w:val="01EB45BC"/>
    <w:rsid w:val="0388408C"/>
    <w:rsid w:val="059A3C03"/>
    <w:rsid w:val="059A3EA8"/>
    <w:rsid w:val="070954E4"/>
    <w:rsid w:val="08113EF6"/>
    <w:rsid w:val="084F6F27"/>
    <w:rsid w:val="09763C6C"/>
    <w:rsid w:val="0C41127C"/>
    <w:rsid w:val="0EF95E3E"/>
    <w:rsid w:val="0FB57500"/>
    <w:rsid w:val="10466E61"/>
    <w:rsid w:val="106B4B1A"/>
    <w:rsid w:val="108447C5"/>
    <w:rsid w:val="10915F18"/>
    <w:rsid w:val="11B12A00"/>
    <w:rsid w:val="130D3C66"/>
    <w:rsid w:val="1432607A"/>
    <w:rsid w:val="14C8253B"/>
    <w:rsid w:val="15455939"/>
    <w:rsid w:val="1666200B"/>
    <w:rsid w:val="16D056D6"/>
    <w:rsid w:val="18307A5E"/>
    <w:rsid w:val="18C40A88"/>
    <w:rsid w:val="18CA0CDF"/>
    <w:rsid w:val="18DF60A5"/>
    <w:rsid w:val="19D41982"/>
    <w:rsid w:val="1A4408B5"/>
    <w:rsid w:val="1AC217DA"/>
    <w:rsid w:val="1C7F3E27"/>
    <w:rsid w:val="1C984EE8"/>
    <w:rsid w:val="1DD27F86"/>
    <w:rsid w:val="200D799B"/>
    <w:rsid w:val="2193194B"/>
    <w:rsid w:val="21E32762"/>
    <w:rsid w:val="247B1377"/>
    <w:rsid w:val="259C77F7"/>
    <w:rsid w:val="26393298"/>
    <w:rsid w:val="26E256DE"/>
    <w:rsid w:val="27982240"/>
    <w:rsid w:val="27DD5EA5"/>
    <w:rsid w:val="28A075FF"/>
    <w:rsid w:val="28C72DDD"/>
    <w:rsid w:val="29023E15"/>
    <w:rsid w:val="297C64ED"/>
    <w:rsid w:val="299361C5"/>
    <w:rsid w:val="2B1E0CAF"/>
    <w:rsid w:val="2CBE617F"/>
    <w:rsid w:val="2D6706EB"/>
    <w:rsid w:val="2E162111"/>
    <w:rsid w:val="2FA774C5"/>
    <w:rsid w:val="30633BEA"/>
    <w:rsid w:val="30F46739"/>
    <w:rsid w:val="334F40FB"/>
    <w:rsid w:val="35145978"/>
    <w:rsid w:val="35956011"/>
    <w:rsid w:val="38657F1D"/>
    <w:rsid w:val="39551D3F"/>
    <w:rsid w:val="399F2FBB"/>
    <w:rsid w:val="3BA7084C"/>
    <w:rsid w:val="3BCD02B3"/>
    <w:rsid w:val="3CFE449C"/>
    <w:rsid w:val="40201422"/>
    <w:rsid w:val="402406BD"/>
    <w:rsid w:val="40E67721"/>
    <w:rsid w:val="4271078E"/>
    <w:rsid w:val="438576C5"/>
    <w:rsid w:val="4533286B"/>
    <w:rsid w:val="46317690"/>
    <w:rsid w:val="479B74B7"/>
    <w:rsid w:val="48335942"/>
    <w:rsid w:val="498B13F1"/>
    <w:rsid w:val="49C51484"/>
    <w:rsid w:val="49EA64D4"/>
    <w:rsid w:val="49F033BE"/>
    <w:rsid w:val="4A8A736F"/>
    <w:rsid w:val="4BA12BC2"/>
    <w:rsid w:val="4F10078B"/>
    <w:rsid w:val="4FF64F40"/>
    <w:rsid w:val="530103EA"/>
    <w:rsid w:val="53C2401E"/>
    <w:rsid w:val="5587107B"/>
    <w:rsid w:val="56E60023"/>
    <w:rsid w:val="57882E88"/>
    <w:rsid w:val="5A0802B0"/>
    <w:rsid w:val="5AE44879"/>
    <w:rsid w:val="5AFD593B"/>
    <w:rsid w:val="5B351579"/>
    <w:rsid w:val="5B8E5D66"/>
    <w:rsid w:val="5C252EE1"/>
    <w:rsid w:val="5C3655A9"/>
    <w:rsid w:val="5CC109D1"/>
    <w:rsid w:val="5DBF56E1"/>
    <w:rsid w:val="5E196F30"/>
    <w:rsid w:val="61113EEE"/>
    <w:rsid w:val="62662018"/>
    <w:rsid w:val="628847E8"/>
    <w:rsid w:val="636B5B38"/>
    <w:rsid w:val="648C045C"/>
    <w:rsid w:val="65261425"/>
    <w:rsid w:val="65901886"/>
    <w:rsid w:val="670A5668"/>
    <w:rsid w:val="672D1356"/>
    <w:rsid w:val="67954634"/>
    <w:rsid w:val="697D4817"/>
    <w:rsid w:val="6A9F1B0C"/>
    <w:rsid w:val="6ABF34BD"/>
    <w:rsid w:val="6C0B3DF6"/>
    <w:rsid w:val="6C2A15A8"/>
    <w:rsid w:val="6DD469CF"/>
    <w:rsid w:val="6E5813AF"/>
    <w:rsid w:val="6E9C573F"/>
    <w:rsid w:val="6F215C44"/>
    <w:rsid w:val="70BF3967"/>
    <w:rsid w:val="71E87D6D"/>
    <w:rsid w:val="72A70177"/>
    <w:rsid w:val="72C47013"/>
    <w:rsid w:val="72F21DD2"/>
    <w:rsid w:val="744C72C0"/>
    <w:rsid w:val="776B4A83"/>
    <w:rsid w:val="78D43D28"/>
    <w:rsid w:val="79584959"/>
    <w:rsid w:val="7A1421BF"/>
    <w:rsid w:val="7BDA5FBB"/>
    <w:rsid w:val="7CE74182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普通(网站) New"/>
    <w:basedOn w:val="9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0">
    <w:name w:val="正文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1">
    <w:name w:val="纯文本 New New"/>
    <w:basedOn w:val="10"/>
    <w:autoRedefine/>
    <w:qFormat/>
    <w:uiPriority w:val="0"/>
    <w:rPr>
      <w:rFonts w:ascii="宋体" w:hAnsi="Courier New" w:cs="Courier New"/>
      <w:sz w:val="21"/>
      <w:szCs w:val="21"/>
    </w:rPr>
  </w:style>
  <w:style w:type="paragraph" w:customStyle="1" w:styleId="12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3">
    <w:name w:val="纯文本 New New New"/>
    <w:basedOn w:val="10"/>
    <w:autoRedefine/>
    <w:qFormat/>
    <w:uiPriority w:val="0"/>
    <w:rPr>
      <w:rFonts w:ascii="宋体" w:hAnsi="Courier New" w:cs="Courier New"/>
      <w:sz w:val="21"/>
      <w:szCs w:val="21"/>
    </w:rPr>
  </w:style>
  <w:style w:type="paragraph" w:customStyle="1" w:styleId="14">
    <w:name w:val="正文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769</Characters>
  <Lines>0</Lines>
  <Paragraphs>0</Paragraphs>
  <TotalTime>7</TotalTime>
  <ScaleCrop>false</ScaleCrop>
  <LinksUpToDate>false</LinksUpToDate>
  <CharactersWithSpaces>930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2022-12-21T08:18:00Z</dcterms:created>
  <dc:creator>金立红</dc:creator>
  <cp:lastModifiedBy>Administrator</cp:lastModifiedBy>
  <cp:lastPrinted>2024-02-01T01:12:00Z</cp:lastPrinted>
  <dcterms:modified xsi:type="dcterms:W3CDTF">2024-02-01T06:25:58Z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A6D1673D2EA44B2CBF0A69F32327DF3F_13</vt:lpwstr>
  </property>
</Properties>
</file>